
<file path=[Content_Types].xml><?xml version="1.0" encoding="utf-8"?>
<Types xmlns="http://schemas.openxmlformats.org/package/2006/content-types">
  <Default Extension="xml" ContentType="application/xml"/>
  <Default Extension="jpeg" ContentType="image/jpeg"/>
  <Default Extension="bin" ContentType="application/vnd.openxmlformats-officedocument.oleObject"/>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body>
    <w:p w14:paraId="308C9DA0" w14:textId="77777777" w:rsidR="00501E19" w:rsidRPr="007C6B41" w:rsidRDefault="00501E19" w:rsidP="00501E19">
      <w:pPr>
        <w:jc w:val="center"/>
        <w:rPr>
          <w:rFonts w:ascii="宋体" w:hAnsi="宋体"/>
          <w:sz w:val="30"/>
        </w:rPr>
      </w:pPr>
      <w:r>
        <w:rPr>
          <w:rFonts w:ascii="宋体" w:hAnsi="宋体"/>
          <w:noProof/>
          <w:sz w:val="20"/>
        </w:rPr>
        <w:object w:dxaOrig="1440" w:dyaOrig="1440" w14:anchorId="494B5AE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0;text-align:left;margin-left:99pt;margin-top:0;width:236.8pt;height:74.65pt;z-index:251658240;visibility:visible;mso-wrap-edited:f">
            <v:imagedata r:id="rId7" o:title="" grayscale="t" bilevel="t"/>
            <w10:wrap type="topAndBottom"/>
          </v:shape>
          <o:OLEObject Type="Embed" ProgID="Word.Picture.8" ShapeID="_x0000_s1026" DrawAspect="Content" ObjectID="_1555509184" r:id="rId8"/>
        </w:object>
      </w:r>
    </w:p>
    <w:p w14:paraId="1D87CF54" w14:textId="77777777" w:rsidR="00501E19" w:rsidRPr="00D02D6C" w:rsidRDefault="00501E19" w:rsidP="00501E19">
      <w:pPr>
        <w:jc w:val="center"/>
        <w:rPr>
          <w:rFonts w:ascii="宋体" w:hAnsi="宋体"/>
          <w:sz w:val="44"/>
          <w:szCs w:val="44"/>
        </w:rPr>
      </w:pPr>
      <w:r>
        <w:rPr>
          <w:rFonts w:ascii="宋体" w:hAnsi="宋体" w:hint="eastAsia"/>
          <w:sz w:val="44"/>
          <w:szCs w:val="44"/>
        </w:rPr>
        <w:t xml:space="preserve"> </w:t>
      </w:r>
      <w:r w:rsidRPr="00D02D6C">
        <w:rPr>
          <w:rFonts w:ascii="宋体" w:hAnsi="宋体" w:hint="eastAsia"/>
          <w:sz w:val="44"/>
          <w:szCs w:val="44"/>
        </w:rPr>
        <w:t>硕</w:t>
      </w:r>
      <w:r w:rsidRPr="00D02D6C">
        <w:rPr>
          <w:rFonts w:ascii="宋体" w:hAnsi="宋体" w:hint="eastAsia"/>
          <w:sz w:val="44"/>
          <w:szCs w:val="44"/>
        </w:rPr>
        <w:t xml:space="preserve"> </w:t>
      </w:r>
      <w:r w:rsidRPr="00D02D6C">
        <w:rPr>
          <w:rFonts w:ascii="宋体" w:hAnsi="宋体" w:hint="eastAsia"/>
          <w:sz w:val="44"/>
          <w:szCs w:val="44"/>
        </w:rPr>
        <w:t>士</w:t>
      </w:r>
      <w:r w:rsidRPr="00D02D6C">
        <w:rPr>
          <w:rFonts w:ascii="宋体" w:hAnsi="宋体" w:hint="eastAsia"/>
          <w:sz w:val="44"/>
          <w:szCs w:val="44"/>
        </w:rPr>
        <w:t xml:space="preserve"> </w:t>
      </w:r>
      <w:r w:rsidRPr="00D02D6C">
        <w:rPr>
          <w:rFonts w:ascii="宋体" w:hAnsi="宋体" w:hint="eastAsia"/>
          <w:sz w:val="44"/>
          <w:szCs w:val="44"/>
        </w:rPr>
        <w:t>研</w:t>
      </w:r>
      <w:r w:rsidRPr="00D02D6C">
        <w:rPr>
          <w:rFonts w:ascii="宋体" w:hAnsi="宋体" w:hint="eastAsia"/>
          <w:sz w:val="44"/>
          <w:szCs w:val="44"/>
        </w:rPr>
        <w:t xml:space="preserve"> </w:t>
      </w:r>
      <w:r w:rsidRPr="00D02D6C">
        <w:rPr>
          <w:rFonts w:ascii="宋体" w:hAnsi="宋体" w:hint="eastAsia"/>
          <w:sz w:val="44"/>
          <w:szCs w:val="44"/>
        </w:rPr>
        <w:t>究</w:t>
      </w:r>
      <w:r w:rsidRPr="00D02D6C">
        <w:rPr>
          <w:rFonts w:ascii="宋体" w:hAnsi="宋体" w:hint="eastAsia"/>
          <w:sz w:val="44"/>
          <w:szCs w:val="44"/>
        </w:rPr>
        <w:t xml:space="preserve"> </w:t>
      </w:r>
      <w:r w:rsidRPr="00D02D6C">
        <w:rPr>
          <w:rFonts w:ascii="宋体" w:hAnsi="宋体" w:hint="eastAsia"/>
          <w:sz w:val="44"/>
          <w:szCs w:val="44"/>
        </w:rPr>
        <w:t>生</w:t>
      </w:r>
      <w:r w:rsidRPr="00D02D6C">
        <w:rPr>
          <w:rFonts w:ascii="宋体" w:hAnsi="宋体" w:hint="eastAsia"/>
          <w:sz w:val="44"/>
          <w:szCs w:val="44"/>
        </w:rPr>
        <w:t xml:space="preserve"> </w:t>
      </w:r>
      <w:r w:rsidRPr="00D02D6C">
        <w:rPr>
          <w:rFonts w:ascii="宋体" w:hAnsi="宋体" w:hint="eastAsia"/>
          <w:sz w:val="44"/>
          <w:szCs w:val="44"/>
        </w:rPr>
        <w:t>读</w:t>
      </w:r>
      <w:r w:rsidRPr="00D02D6C">
        <w:rPr>
          <w:rFonts w:ascii="宋体" w:hAnsi="宋体" w:hint="eastAsia"/>
          <w:sz w:val="44"/>
          <w:szCs w:val="44"/>
        </w:rPr>
        <w:t xml:space="preserve"> </w:t>
      </w:r>
      <w:r w:rsidRPr="00D02D6C">
        <w:rPr>
          <w:rFonts w:ascii="宋体" w:hAnsi="宋体" w:hint="eastAsia"/>
          <w:sz w:val="44"/>
          <w:szCs w:val="44"/>
        </w:rPr>
        <w:t>书</w:t>
      </w:r>
      <w:r w:rsidRPr="00D02D6C">
        <w:rPr>
          <w:rFonts w:ascii="宋体" w:hAnsi="宋体" w:hint="eastAsia"/>
          <w:sz w:val="44"/>
          <w:szCs w:val="44"/>
        </w:rPr>
        <w:t xml:space="preserve"> </w:t>
      </w:r>
      <w:r w:rsidRPr="00D02D6C">
        <w:rPr>
          <w:rFonts w:ascii="宋体" w:hAnsi="宋体" w:hint="eastAsia"/>
          <w:sz w:val="44"/>
          <w:szCs w:val="44"/>
        </w:rPr>
        <w:t>报</w:t>
      </w:r>
      <w:r w:rsidRPr="00D02D6C">
        <w:rPr>
          <w:rFonts w:ascii="宋体" w:hAnsi="宋体" w:hint="eastAsia"/>
          <w:sz w:val="44"/>
          <w:szCs w:val="44"/>
        </w:rPr>
        <w:t xml:space="preserve"> </w:t>
      </w:r>
      <w:r w:rsidRPr="00D02D6C">
        <w:rPr>
          <w:rFonts w:ascii="宋体" w:hAnsi="宋体" w:hint="eastAsia"/>
          <w:sz w:val="44"/>
          <w:szCs w:val="44"/>
        </w:rPr>
        <w:t>告</w:t>
      </w:r>
    </w:p>
    <w:p w14:paraId="7E2998F0" w14:textId="77777777" w:rsidR="00501E19" w:rsidRPr="007C6B41" w:rsidRDefault="00501E19" w:rsidP="00501E19">
      <w:pPr>
        <w:ind w:leftChars="-72" w:hangingChars="36" w:hanging="173"/>
        <w:jc w:val="center"/>
        <w:rPr>
          <w:rFonts w:ascii="宋体" w:hAnsi="宋体"/>
          <w:b/>
          <w:sz w:val="48"/>
        </w:rPr>
      </w:pPr>
    </w:p>
    <w:p w14:paraId="1CDD1DB6" w14:textId="77777777" w:rsidR="00501E19" w:rsidRPr="007C6B41" w:rsidRDefault="00501E19" w:rsidP="00501E19">
      <w:pPr>
        <w:ind w:leftChars="-72" w:left="-58" w:hangingChars="36" w:hanging="115"/>
        <w:jc w:val="center"/>
        <w:rPr>
          <w:rFonts w:ascii="宋体" w:hAnsi="宋体"/>
          <w:sz w:val="44"/>
        </w:rPr>
      </w:pPr>
      <w:r w:rsidRPr="007C6B41">
        <w:rPr>
          <w:rFonts w:ascii="宋体" w:hAnsi="宋体" w:hint="eastAsia"/>
          <w:noProof/>
          <w:sz w:val="32"/>
        </w:rPr>
        <w:drawing>
          <wp:inline distT="0" distB="0" distL="0" distR="0" wp14:anchorId="3D2EAB55" wp14:editId="426FBF89">
            <wp:extent cx="1068070" cy="106807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068070" cy="1068070"/>
                    </a:xfrm>
                    <a:prstGeom prst="rect">
                      <a:avLst/>
                    </a:prstGeom>
                    <a:noFill/>
                    <a:ln>
                      <a:noFill/>
                    </a:ln>
                  </pic:spPr>
                </pic:pic>
              </a:graphicData>
            </a:graphic>
          </wp:inline>
        </w:drawing>
      </w:r>
    </w:p>
    <w:p w14:paraId="69C97F98" w14:textId="77777777" w:rsidR="00501E19" w:rsidRPr="007C6B41" w:rsidRDefault="00501E19" w:rsidP="00501E19">
      <w:pPr>
        <w:jc w:val="center"/>
        <w:rPr>
          <w:rFonts w:ascii="宋体" w:hAnsi="宋体"/>
          <w:sz w:val="44"/>
        </w:rPr>
      </w:pPr>
    </w:p>
    <w:p w14:paraId="7230D810" w14:textId="77777777" w:rsidR="00501E19" w:rsidRPr="0014263B" w:rsidRDefault="00501E19" w:rsidP="00501E19">
      <w:pPr>
        <w:tabs>
          <w:tab w:val="left" w:pos="1980"/>
        </w:tabs>
        <w:rPr>
          <w:rFonts w:ascii="仿宋_GB2312" w:eastAsia="仿宋" w:hAnsi="宋体"/>
          <w:spacing w:val="5"/>
          <w:kern w:val="0"/>
          <w:sz w:val="32"/>
          <w:szCs w:val="32"/>
        </w:rPr>
      </w:pPr>
      <w:r>
        <w:rPr>
          <w:rFonts w:ascii="仿宋_GB2312" w:eastAsia="仿宋" w:hAnsi="宋体" w:hint="eastAsia"/>
          <w:spacing w:val="5"/>
          <w:kern w:val="0"/>
          <w:sz w:val="32"/>
          <w:szCs w:val="32"/>
        </w:rPr>
        <w:tab/>
      </w:r>
      <w:r w:rsidRPr="0014263B">
        <w:rPr>
          <w:rFonts w:ascii="仿宋_GB2312" w:eastAsia="仿宋" w:hAnsi="宋体" w:hint="eastAsia"/>
          <w:spacing w:val="5"/>
          <w:kern w:val="0"/>
          <w:sz w:val="32"/>
          <w:szCs w:val="32"/>
        </w:rPr>
        <w:t>题目</w:t>
      </w:r>
      <w:r>
        <w:rPr>
          <w:rFonts w:ascii="仿宋_GB2312" w:eastAsia="仿宋" w:hAnsi="宋体" w:hint="eastAsia"/>
          <w:spacing w:val="5"/>
          <w:kern w:val="0"/>
          <w:sz w:val="32"/>
          <w:szCs w:val="32"/>
          <w:u w:val="single"/>
        </w:rPr>
        <w:t xml:space="preserve"> </w:t>
      </w:r>
      <w:r>
        <w:rPr>
          <w:rFonts w:ascii="仿宋_GB2312" w:eastAsia="仿宋" w:hAnsi="宋体" w:hint="eastAsia"/>
          <w:spacing w:val="5"/>
          <w:kern w:val="0"/>
          <w:sz w:val="32"/>
          <w:szCs w:val="32"/>
          <w:u w:val="single"/>
        </w:rPr>
        <w:t>通过修补邻接图参数化平面多片区域</w:t>
      </w:r>
      <w:r>
        <w:rPr>
          <w:rFonts w:ascii="仿宋_GB2312" w:eastAsia="仿宋" w:hAnsi="宋体" w:hint="eastAsia"/>
          <w:spacing w:val="5"/>
          <w:kern w:val="0"/>
          <w:sz w:val="32"/>
          <w:szCs w:val="32"/>
          <w:u w:val="single"/>
        </w:rPr>
        <w:t xml:space="preserve">   </w:t>
      </w:r>
    </w:p>
    <w:p w14:paraId="56DDC297" w14:textId="77777777" w:rsidR="00501E19" w:rsidRPr="0014263B" w:rsidRDefault="00501E19" w:rsidP="00501E19">
      <w:pPr>
        <w:tabs>
          <w:tab w:val="left" w:pos="1980"/>
        </w:tabs>
        <w:rPr>
          <w:rFonts w:ascii="宋体" w:eastAsia="仿宋" w:hAnsi="宋体"/>
          <w:u w:val="single"/>
        </w:rPr>
      </w:pPr>
    </w:p>
    <w:p w14:paraId="147F0089" w14:textId="77777777" w:rsidR="00501E19" w:rsidRPr="0014263B" w:rsidRDefault="00501E19" w:rsidP="00501E19">
      <w:pPr>
        <w:tabs>
          <w:tab w:val="left" w:pos="1980"/>
        </w:tabs>
        <w:rPr>
          <w:rFonts w:ascii="仿宋_GB2312" w:eastAsia="仿宋" w:hAnsi="楷体"/>
          <w:sz w:val="28"/>
          <w:szCs w:val="28"/>
          <w:u w:val="single"/>
        </w:rPr>
      </w:pPr>
      <w:r>
        <w:rPr>
          <w:rFonts w:ascii="仿宋_GB2312" w:eastAsia="仿宋" w:hAnsi="宋体" w:hint="eastAsia"/>
          <w:spacing w:val="5"/>
          <w:kern w:val="0"/>
          <w:sz w:val="28"/>
          <w:szCs w:val="28"/>
        </w:rPr>
        <w:tab/>
      </w:r>
      <w:r w:rsidRPr="0014263B">
        <w:rPr>
          <w:rFonts w:ascii="仿宋_GB2312" w:eastAsia="仿宋" w:hAnsi="宋体" w:hint="eastAsia"/>
          <w:spacing w:val="5"/>
          <w:kern w:val="0"/>
          <w:sz w:val="28"/>
          <w:szCs w:val="28"/>
        </w:rPr>
        <w:t>作者姓名</w:t>
      </w:r>
      <w:r w:rsidRPr="0014263B">
        <w:rPr>
          <w:rFonts w:ascii="仿宋_GB2312" w:eastAsia="仿宋" w:hAnsi="宋体" w:hint="eastAsia"/>
          <w:spacing w:val="5"/>
          <w:kern w:val="0"/>
          <w:sz w:val="30"/>
        </w:rPr>
        <w:t xml:space="preserve"> </w:t>
      </w:r>
      <w:r w:rsidRPr="0014263B">
        <w:rPr>
          <w:rFonts w:ascii="仿宋_GB2312" w:eastAsia="仿宋" w:hAnsi="宋体" w:hint="eastAsia"/>
          <w:spacing w:val="5"/>
          <w:kern w:val="0"/>
          <w:sz w:val="30"/>
          <w:u w:val="single"/>
        </w:rPr>
        <w:t xml:space="preserve"> </w:t>
      </w:r>
      <w:r w:rsidRPr="0014263B">
        <w:rPr>
          <w:rFonts w:ascii="仿宋_GB2312" w:eastAsia="仿宋" w:hAnsi="宋体" w:hint="eastAsia"/>
          <w:sz w:val="30"/>
          <w:u w:val="single"/>
        </w:rPr>
        <w:t xml:space="preserve"> </w:t>
      </w:r>
      <w:r>
        <w:rPr>
          <w:rFonts w:ascii="仿宋_GB2312" w:eastAsia="仿宋" w:hAnsi="楷体" w:hint="eastAsia"/>
          <w:sz w:val="28"/>
          <w:szCs w:val="28"/>
          <w:u w:val="single"/>
        </w:rPr>
        <w:t xml:space="preserve">  </w:t>
      </w:r>
      <w:r>
        <w:rPr>
          <w:rFonts w:ascii="仿宋_GB2312" w:eastAsia="仿宋" w:hAnsi="楷体"/>
          <w:sz w:val="28"/>
          <w:szCs w:val="28"/>
          <w:u w:val="single"/>
        </w:rPr>
        <w:t xml:space="preserve"> </w:t>
      </w:r>
      <w:r>
        <w:rPr>
          <w:rFonts w:ascii="仿宋_GB2312" w:eastAsia="仿宋" w:hAnsi="楷体" w:hint="eastAsia"/>
          <w:sz w:val="28"/>
          <w:szCs w:val="28"/>
          <w:u w:val="single"/>
        </w:rPr>
        <w:t>李阳</w:t>
      </w:r>
      <w:r>
        <w:rPr>
          <w:rFonts w:ascii="仿宋_GB2312" w:eastAsia="仿宋" w:hAnsi="楷体" w:hint="eastAsia"/>
          <w:sz w:val="28"/>
          <w:szCs w:val="28"/>
          <w:u w:val="single"/>
        </w:rPr>
        <w:t xml:space="preserve"> </w:t>
      </w:r>
      <w:r w:rsidRPr="0014263B">
        <w:rPr>
          <w:rFonts w:ascii="仿宋_GB2312" w:eastAsia="仿宋" w:hAnsi="宋体" w:hint="eastAsia"/>
          <w:spacing w:val="5"/>
          <w:kern w:val="0"/>
          <w:sz w:val="30"/>
          <w:u w:val="single"/>
        </w:rPr>
        <w:t xml:space="preserve"> </w:t>
      </w:r>
      <w:r>
        <w:rPr>
          <w:rFonts w:ascii="仿宋_GB2312" w:eastAsia="仿宋" w:hAnsi="宋体"/>
          <w:spacing w:val="5"/>
          <w:kern w:val="0"/>
          <w:sz w:val="30"/>
          <w:u w:val="single"/>
        </w:rPr>
        <w:t xml:space="preserve"> </w:t>
      </w:r>
      <w:r w:rsidRPr="0014263B">
        <w:rPr>
          <w:rFonts w:ascii="仿宋_GB2312" w:eastAsia="仿宋" w:hAnsi="宋体" w:hint="eastAsia"/>
          <w:sz w:val="30"/>
          <w:u w:val="single"/>
        </w:rPr>
        <w:t xml:space="preserve"> </w:t>
      </w:r>
      <w:r>
        <w:rPr>
          <w:rFonts w:ascii="仿宋_GB2312" w:eastAsia="仿宋" w:hAnsi="宋体"/>
          <w:sz w:val="30"/>
          <w:u w:val="single"/>
        </w:rPr>
        <w:t xml:space="preserve">   </w:t>
      </w:r>
      <w:r w:rsidRPr="0014263B">
        <w:rPr>
          <w:rFonts w:ascii="仿宋_GB2312" w:eastAsia="仿宋" w:hAnsi="楷体" w:hint="eastAsia"/>
          <w:sz w:val="28"/>
          <w:szCs w:val="28"/>
          <w:u w:val="single"/>
        </w:rPr>
        <w:t xml:space="preserve">  </w:t>
      </w:r>
    </w:p>
    <w:p w14:paraId="67444DE6" w14:textId="77777777" w:rsidR="00501E19" w:rsidRPr="0014263B" w:rsidRDefault="00501E19" w:rsidP="00501E19">
      <w:pPr>
        <w:tabs>
          <w:tab w:val="left" w:pos="1980"/>
        </w:tabs>
        <w:rPr>
          <w:rFonts w:ascii="仿宋_GB2312" w:eastAsia="仿宋" w:hAnsi="楷体"/>
          <w:sz w:val="28"/>
          <w:szCs w:val="28"/>
          <w:u w:val="single"/>
        </w:rPr>
      </w:pPr>
      <w:r>
        <w:rPr>
          <w:rFonts w:ascii="仿宋_GB2312" w:eastAsia="仿宋" w:hAnsi="宋体" w:hint="eastAsia"/>
          <w:spacing w:val="5"/>
          <w:kern w:val="0"/>
          <w:sz w:val="28"/>
          <w:szCs w:val="28"/>
        </w:rPr>
        <w:tab/>
      </w:r>
      <w:r w:rsidRPr="0014263B">
        <w:rPr>
          <w:rFonts w:ascii="仿宋_GB2312" w:eastAsia="仿宋" w:hAnsi="宋体" w:hint="eastAsia"/>
          <w:spacing w:val="5"/>
          <w:kern w:val="0"/>
          <w:sz w:val="28"/>
          <w:szCs w:val="28"/>
        </w:rPr>
        <w:t>作者学号</w:t>
      </w:r>
      <w:r w:rsidRPr="0014263B">
        <w:rPr>
          <w:rFonts w:ascii="仿宋_GB2312" w:eastAsia="仿宋" w:hAnsi="宋体" w:hint="eastAsia"/>
          <w:sz w:val="30"/>
        </w:rPr>
        <w:t xml:space="preserve"> </w:t>
      </w:r>
      <w:r w:rsidRPr="0014263B">
        <w:rPr>
          <w:rFonts w:ascii="仿宋_GB2312" w:eastAsia="仿宋" w:hAnsi="宋体" w:hint="eastAsia"/>
          <w:spacing w:val="5"/>
          <w:kern w:val="0"/>
          <w:sz w:val="30"/>
          <w:u w:val="single"/>
        </w:rPr>
        <w:t xml:space="preserve"> </w:t>
      </w:r>
      <w:r w:rsidRPr="0014263B">
        <w:rPr>
          <w:rFonts w:ascii="仿宋_GB2312" w:eastAsia="仿宋" w:hAnsi="宋体" w:hint="eastAsia"/>
          <w:sz w:val="30"/>
          <w:u w:val="single"/>
        </w:rPr>
        <w:t xml:space="preserve"> </w:t>
      </w:r>
      <w:r w:rsidRPr="0014263B">
        <w:rPr>
          <w:rFonts w:ascii="仿宋_GB2312" w:eastAsia="仿宋" w:hAnsi="楷体" w:hint="eastAsia"/>
          <w:sz w:val="28"/>
          <w:szCs w:val="28"/>
          <w:u w:val="single"/>
        </w:rPr>
        <w:t xml:space="preserve">   </w:t>
      </w:r>
      <w:r>
        <w:rPr>
          <w:rFonts w:ascii="仿宋_GB2312" w:eastAsia="仿宋" w:hAnsi="楷体"/>
          <w:sz w:val="28"/>
          <w:szCs w:val="28"/>
          <w:u w:val="single"/>
        </w:rPr>
        <w:t>21651</w:t>
      </w:r>
      <w:r>
        <w:rPr>
          <w:rFonts w:ascii="仿宋_GB2312" w:eastAsia="仿宋" w:hAnsi="楷体" w:hint="eastAsia"/>
          <w:sz w:val="28"/>
          <w:szCs w:val="28"/>
          <w:u w:val="single"/>
        </w:rPr>
        <w:t>055</w:t>
      </w:r>
      <w:r w:rsidRPr="0014263B">
        <w:rPr>
          <w:rFonts w:ascii="仿宋_GB2312" w:eastAsia="仿宋" w:hAnsi="楷体" w:hint="eastAsia"/>
          <w:sz w:val="28"/>
          <w:szCs w:val="28"/>
          <w:u w:val="single"/>
        </w:rPr>
        <w:t xml:space="preserve"> </w:t>
      </w:r>
      <w:r>
        <w:rPr>
          <w:rFonts w:ascii="仿宋_GB2312" w:eastAsia="仿宋" w:hAnsi="楷体"/>
          <w:sz w:val="28"/>
          <w:szCs w:val="28"/>
          <w:u w:val="single"/>
        </w:rPr>
        <w:t xml:space="preserve">   </w:t>
      </w:r>
      <w:r w:rsidRPr="0014263B">
        <w:rPr>
          <w:rFonts w:ascii="仿宋_GB2312" w:eastAsia="仿宋" w:hAnsi="楷体" w:hint="eastAsia"/>
          <w:sz w:val="28"/>
          <w:szCs w:val="28"/>
          <w:u w:val="single"/>
        </w:rPr>
        <w:t xml:space="preserve">  </w:t>
      </w:r>
    </w:p>
    <w:p w14:paraId="426D715B" w14:textId="77777777" w:rsidR="00501E19" w:rsidRPr="0014263B" w:rsidRDefault="00501E19" w:rsidP="00501E19">
      <w:pPr>
        <w:tabs>
          <w:tab w:val="left" w:pos="1980"/>
        </w:tabs>
        <w:rPr>
          <w:rFonts w:ascii="仿宋_GB2312" w:eastAsia="仿宋" w:hAnsi="宋体"/>
          <w:sz w:val="32"/>
          <w:u w:val="single"/>
        </w:rPr>
      </w:pPr>
      <w:r>
        <w:rPr>
          <w:rFonts w:ascii="仿宋_GB2312" w:eastAsia="仿宋" w:hAnsi="宋体" w:hint="eastAsia"/>
          <w:spacing w:val="5"/>
          <w:kern w:val="0"/>
          <w:sz w:val="28"/>
          <w:szCs w:val="28"/>
        </w:rPr>
        <w:tab/>
      </w:r>
      <w:r w:rsidRPr="0014263B">
        <w:rPr>
          <w:rFonts w:ascii="仿宋_GB2312" w:eastAsia="仿宋" w:hAnsi="宋体" w:hint="eastAsia"/>
          <w:spacing w:val="5"/>
          <w:kern w:val="0"/>
          <w:sz w:val="28"/>
          <w:szCs w:val="28"/>
        </w:rPr>
        <w:t>指导教师</w:t>
      </w:r>
      <w:r w:rsidRPr="0014263B">
        <w:rPr>
          <w:rFonts w:ascii="仿宋_GB2312" w:eastAsia="仿宋" w:hAnsi="宋体" w:hint="eastAsia"/>
          <w:spacing w:val="5"/>
          <w:kern w:val="0"/>
          <w:sz w:val="28"/>
          <w:szCs w:val="28"/>
        </w:rPr>
        <w:t xml:space="preserve"> </w:t>
      </w:r>
      <w:r w:rsidRPr="0014263B">
        <w:rPr>
          <w:rFonts w:ascii="仿宋_GB2312" w:eastAsia="仿宋" w:hAnsi="宋体" w:hint="eastAsia"/>
          <w:spacing w:val="5"/>
          <w:kern w:val="0"/>
          <w:sz w:val="30"/>
          <w:u w:val="single"/>
        </w:rPr>
        <w:t xml:space="preserve"> </w:t>
      </w:r>
      <w:r w:rsidRPr="0014263B">
        <w:rPr>
          <w:rFonts w:ascii="仿宋_GB2312" w:eastAsia="仿宋" w:hAnsi="宋体" w:hint="eastAsia"/>
          <w:sz w:val="30"/>
          <w:u w:val="single"/>
        </w:rPr>
        <w:t xml:space="preserve"> </w:t>
      </w:r>
      <w:r>
        <w:rPr>
          <w:rFonts w:ascii="仿宋_GB2312" w:eastAsia="仿宋" w:hAnsi="楷体" w:hint="eastAsia"/>
          <w:sz w:val="28"/>
          <w:szCs w:val="28"/>
          <w:u w:val="single"/>
        </w:rPr>
        <w:t xml:space="preserve">   </w:t>
      </w:r>
      <w:r>
        <w:rPr>
          <w:rFonts w:ascii="仿宋_GB2312" w:eastAsia="仿宋" w:hAnsi="楷体" w:hint="eastAsia"/>
          <w:sz w:val="28"/>
          <w:szCs w:val="28"/>
          <w:u w:val="single"/>
        </w:rPr>
        <w:t>李启雷</w:t>
      </w:r>
      <w:r>
        <w:rPr>
          <w:rFonts w:ascii="仿宋_GB2312" w:eastAsia="仿宋" w:hAnsi="楷体" w:hint="eastAsia"/>
          <w:sz w:val="28"/>
          <w:szCs w:val="28"/>
          <w:u w:val="single"/>
        </w:rPr>
        <w:t xml:space="preserve">   </w:t>
      </w:r>
      <w:r>
        <w:rPr>
          <w:rFonts w:ascii="仿宋_GB2312" w:eastAsia="仿宋" w:hAnsi="楷体"/>
          <w:sz w:val="28"/>
          <w:szCs w:val="28"/>
          <w:u w:val="single"/>
        </w:rPr>
        <w:t xml:space="preserve">  </w:t>
      </w:r>
      <w:r>
        <w:rPr>
          <w:rFonts w:ascii="仿宋_GB2312" w:eastAsia="仿宋" w:hAnsi="楷体" w:hint="eastAsia"/>
          <w:sz w:val="28"/>
          <w:szCs w:val="28"/>
          <w:u w:val="single"/>
        </w:rPr>
        <w:t xml:space="preserve"> </w:t>
      </w:r>
      <w:r w:rsidRPr="0014263B">
        <w:rPr>
          <w:rFonts w:ascii="仿宋_GB2312" w:eastAsia="仿宋" w:hAnsi="楷体" w:hint="eastAsia"/>
          <w:sz w:val="28"/>
          <w:szCs w:val="28"/>
          <w:u w:val="single"/>
        </w:rPr>
        <w:t xml:space="preserve">  </w:t>
      </w:r>
    </w:p>
    <w:p w14:paraId="7BA2931C" w14:textId="77777777" w:rsidR="00501E19" w:rsidRPr="0014263B" w:rsidRDefault="00501E19" w:rsidP="00501E19">
      <w:pPr>
        <w:tabs>
          <w:tab w:val="left" w:pos="1980"/>
        </w:tabs>
        <w:rPr>
          <w:rFonts w:ascii="仿宋_GB2312" w:eastAsia="仿宋" w:hAnsi="楷体"/>
          <w:sz w:val="28"/>
          <w:szCs w:val="28"/>
          <w:u w:val="single"/>
        </w:rPr>
      </w:pPr>
      <w:r>
        <w:rPr>
          <w:rFonts w:ascii="仿宋_GB2312" w:eastAsia="仿宋" w:hAnsi="宋体" w:hint="eastAsia"/>
          <w:spacing w:val="5"/>
          <w:kern w:val="0"/>
          <w:sz w:val="28"/>
          <w:szCs w:val="28"/>
        </w:rPr>
        <w:tab/>
      </w:r>
      <w:r w:rsidRPr="0014263B">
        <w:rPr>
          <w:rFonts w:ascii="仿宋_GB2312" w:eastAsia="仿宋" w:hAnsi="宋体" w:hint="eastAsia"/>
          <w:spacing w:val="5"/>
          <w:kern w:val="0"/>
          <w:sz w:val="28"/>
          <w:szCs w:val="28"/>
        </w:rPr>
        <w:t>学科专业</w:t>
      </w:r>
      <w:r w:rsidRPr="0014263B">
        <w:rPr>
          <w:rFonts w:ascii="仿宋_GB2312" w:eastAsia="仿宋" w:hAnsi="宋体" w:hint="eastAsia"/>
          <w:spacing w:val="5"/>
          <w:kern w:val="0"/>
          <w:sz w:val="28"/>
          <w:szCs w:val="28"/>
        </w:rPr>
        <w:t xml:space="preserve"> </w:t>
      </w:r>
      <w:r w:rsidRPr="0014263B">
        <w:rPr>
          <w:rFonts w:ascii="仿宋_GB2312" w:eastAsia="仿宋" w:hAnsi="宋体" w:hint="eastAsia"/>
          <w:spacing w:val="5"/>
          <w:kern w:val="0"/>
          <w:sz w:val="30"/>
          <w:u w:val="single"/>
        </w:rPr>
        <w:t xml:space="preserve"> </w:t>
      </w:r>
      <w:r w:rsidRPr="0014263B">
        <w:rPr>
          <w:rFonts w:ascii="仿宋_GB2312" w:eastAsia="仿宋" w:hAnsi="宋体" w:hint="eastAsia"/>
          <w:sz w:val="30"/>
          <w:u w:val="single"/>
        </w:rPr>
        <w:t xml:space="preserve"> </w:t>
      </w:r>
      <w:r>
        <w:rPr>
          <w:rFonts w:ascii="仿宋_GB2312" w:eastAsia="仿宋" w:hAnsi="楷体" w:hint="eastAsia"/>
          <w:sz w:val="28"/>
          <w:szCs w:val="28"/>
          <w:u w:val="single"/>
        </w:rPr>
        <w:t xml:space="preserve">  </w:t>
      </w:r>
      <w:r>
        <w:rPr>
          <w:rFonts w:ascii="仿宋_GB2312" w:eastAsia="仿宋" w:hAnsi="楷体" w:hint="eastAsia"/>
          <w:sz w:val="28"/>
          <w:szCs w:val="28"/>
          <w:u w:val="single"/>
        </w:rPr>
        <w:t>软件工程</w:t>
      </w:r>
      <w:r w:rsidRPr="0014263B">
        <w:rPr>
          <w:rFonts w:ascii="仿宋_GB2312" w:eastAsia="仿宋" w:hAnsi="宋体" w:hint="eastAsia"/>
          <w:sz w:val="30"/>
          <w:u w:val="single"/>
        </w:rPr>
        <w:t xml:space="preserve"> </w:t>
      </w:r>
      <w:r>
        <w:rPr>
          <w:rFonts w:ascii="仿宋_GB2312" w:eastAsia="仿宋" w:hAnsi="楷体" w:hint="eastAsia"/>
          <w:sz w:val="28"/>
          <w:szCs w:val="28"/>
          <w:u w:val="single"/>
        </w:rPr>
        <w:t xml:space="preserve"> </w:t>
      </w:r>
      <w:r>
        <w:rPr>
          <w:rFonts w:ascii="仿宋_GB2312" w:eastAsia="仿宋" w:hAnsi="楷体"/>
          <w:sz w:val="28"/>
          <w:szCs w:val="28"/>
          <w:u w:val="single"/>
        </w:rPr>
        <w:t xml:space="preserve">    </w:t>
      </w:r>
      <w:r>
        <w:rPr>
          <w:rFonts w:ascii="仿宋_GB2312" w:eastAsia="仿宋" w:hAnsi="楷体" w:hint="eastAsia"/>
          <w:sz w:val="28"/>
          <w:szCs w:val="28"/>
          <w:u w:val="single"/>
        </w:rPr>
        <w:t xml:space="preserve"> </w:t>
      </w:r>
    </w:p>
    <w:p w14:paraId="26F29E52" w14:textId="77777777" w:rsidR="00501E19" w:rsidRPr="0014263B" w:rsidRDefault="00501E19" w:rsidP="00501E19">
      <w:pPr>
        <w:tabs>
          <w:tab w:val="left" w:pos="1980"/>
        </w:tabs>
        <w:rPr>
          <w:rFonts w:ascii="仿宋_GB2312" w:eastAsia="仿宋" w:hAnsi="宋体"/>
          <w:spacing w:val="5"/>
          <w:kern w:val="0"/>
          <w:sz w:val="28"/>
          <w:szCs w:val="28"/>
        </w:rPr>
      </w:pPr>
      <w:r>
        <w:rPr>
          <w:rFonts w:ascii="仿宋_GB2312" w:eastAsia="仿宋" w:hAnsi="宋体" w:hint="eastAsia"/>
          <w:spacing w:val="5"/>
          <w:kern w:val="0"/>
          <w:sz w:val="28"/>
          <w:szCs w:val="28"/>
        </w:rPr>
        <w:tab/>
      </w:r>
      <w:r w:rsidRPr="0014263B">
        <w:rPr>
          <w:rFonts w:ascii="仿宋_GB2312" w:eastAsia="仿宋" w:hAnsi="宋体" w:hint="eastAsia"/>
          <w:spacing w:val="5"/>
          <w:kern w:val="0"/>
          <w:sz w:val="28"/>
          <w:szCs w:val="28"/>
        </w:rPr>
        <w:t>所在学院</w:t>
      </w:r>
      <w:r w:rsidRPr="0014263B">
        <w:rPr>
          <w:rFonts w:ascii="仿宋_GB2312" w:eastAsia="仿宋" w:hAnsi="宋体" w:hint="eastAsia"/>
          <w:spacing w:val="5"/>
          <w:kern w:val="0"/>
          <w:sz w:val="28"/>
          <w:szCs w:val="28"/>
        </w:rPr>
        <w:t xml:space="preserve"> </w:t>
      </w:r>
      <w:r w:rsidRPr="0014263B">
        <w:rPr>
          <w:rFonts w:ascii="仿宋_GB2312" w:eastAsia="仿宋" w:hAnsi="宋体" w:hint="eastAsia"/>
          <w:spacing w:val="5"/>
          <w:kern w:val="0"/>
          <w:sz w:val="28"/>
          <w:szCs w:val="28"/>
          <w:u w:val="single"/>
        </w:rPr>
        <w:t xml:space="preserve">    </w:t>
      </w:r>
      <w:r w:rsidRPr="0014263B">
        <w:rPr>
          <w:rFonts w:ascii="仿宋_GB2312" w:eastAsia="仿宋" w:hAnsi="宋体" w:hint="eastAsia"/>
          <w:spacing w:val="5"/>
          <w:kern w:val="0"/>
          <w:sz w:val="28"/>
          <w:szCs w:val="28"/>
          <w:u w:val="single"/>
        </w:rPr>
        <w:t>软件学院</w:t>
      </w:r>
      <w:r w:rsidRPr="0014263B">
        <w:rPr>
          <w:rFonts w:ascii="仿宋_GB2312" w:eastAsia="仿宋" w:hAnsi="宋体" w:hint="eastAsia"/>
          <w:spacing w:val="5"/>
          <w:kern w:val="0"/>
          <w:sz w:val="28"/>
          <w:szCs w:val="28"/>
          <w:u w:val="single"/>
        </w:rPr>
        <w:t xml:space="preserve">      </w:t>
      </w:r>
    </w:p>
    <w:p w14:paraId="44B08116" w14:textId="77777777" w:rsidR="00501E19" w:rsidRDefault="00501E19" w:rsidP="00501E19">
      <w:pPr>
        <w:spacing w:line="360" w:lineRule="auto"/>
        <w:ind w:left="1680"/>
        <w:rPr>
          <w:rFonts w:ascii="SimSun" w:eastAsia="SimSun" w:hAnsi="SimSun"/>
        </w:rPr>
      </w:pPr>
      <w:r>
        <w:rPr>
          <w:rFonts w:ascii="仿宋_GB2312" w:eastAsia="仿宋" w:hAnsi="宋体" w:hint="eastAsia"/>
          <w:spacing w:val="5"/>
          <w:kern w:val="0"/>
          <w:sz w:val="28"/>
          <w:szCs w:val="28"/>
        </w:rPr>
        <w:t xml:space="preserve">  </w:t>
      </w:r>
      <w:r w:rsidRPr="0014263B">
        <w:rPr>
          <w:rFonts w:ascii="仿宋_GB2312" w:eastAsia="仿宋" w:hAnsi="宋体" w:hint="eastAsia"/>
          <w:spacing w:val="5"/>
          <w:kern w:val="0"/>
          <w:sz w:val="28"/>
          <w:szCs w:val="28"/>
        </w:rPr>
        <w:t>提交日期</w:t>
      </w:r>
      <w:r w:rsidRPr="0014263B">
        <w:rPr>
          <w:rFonts w:ascii="仿宋_GB2312" w:eastAsia="仿宋" w:hAnsi="宋体" w:hint="eastAsia"/>
          <w:spacing w:val="5"/>
          <w:kern w:val="0"/>
          <w:sz w:val="28"/>
          <w:szCs w:val="28"/>
        </w:rPr>
        <w:t xml:space="preserve"> </w:t>
      </w:r>
      <w:r>
        <w:rPr>
          <w:rFonts w:ascii="仿宋_GB2312" w:eastAsia="仿宋" w:hAnsi="宋体" w:hint="eastAsia"/>
          <w:spacing w:val="5"/>
          <w:kern w:val="0"/>
          <w:sz w:val="28"/>
          <w:szCs w:val="28"/>
          <w:u w:val="single"/>
        </w:rPr>
        <w:t xml:space="preserve">  </w:t>
      </w:r>
      <w:r w:rsidRPr="0014263B">
        <w:rPr>
          <w:rFonts w:ascii="仿宋_GB2312" w:eastAsia="仿宋" w:hAnsi="宋体" w:hint="eastAsia"/>
          <w:spacing w:val="5"/>
          <w:kern w:val="0"/>
          <w:sz w:val="28"/>
          <w:szCs w:val="28"/>
          <w:u w:val="single"/>
        </w:rPr>
        <w:t>二○</w:t>
      </w:r>
      <w:r>
        <w:rPr>
          <w:rFonts w:ascii="仿宋_GB2312" w:eastAsia="仿宋" w:hAnsi="宋体" w:hint="eastAsia"/>
          <w:spacing w:val="5"/>
          <w:kern w:val="0"/>
          <w:sz w:val="28"/>
          <w:szCs w:val="28"/>
          <w:u w:val="single"/>
        </w:rPr>
        <w:t xml:space="preserve"> 17 </w:t>
      </w:r>
      <w:r w:rsidRPr="0014263B">
        <w:rPr>
          <w:rFonts w:ascii="仿宋_GB2312" w:eastAsia="仿宋" w:hAnsi="宋体" w:hint="eastAsia"/>
          <w:spacing w:val="5"/>
          <w:kern w:val="0"/>
          <w:sz w:val="28"/>
          <w:szCs w:val="28"/>
          <w:u w:val="single"/>
        </w:rPr>
        <w:t>年</w:t>
      </w:r>
      <w:r>
        <w:rPr>
          <w:rFonts w:ascii="仿宋_GB2312" w:eastAsia="仿宋" w:hAnsi="宋体" w:hint="eastAsia"/>
          <w:spacing w:val="5"/>
          <w:kern w:val="0"/>
          <w:sz w:val="28"/>
          <w:szCs w:val="28"/>
          <w:u w:val="single"/>
        </w:rPr>
        <w:t xml:space="preserve"> </w:t>
      </w:r>
      <w:r>
        <w:rPr>
          <w:rFonts w:ascii="仿宋_GB2312" w:eastAsia="仿宋" w:hAnsi="宋体"/>
          <w:spacing w:val="5"/>
          <w:kern w:val="0"/>
          <w:sz w:val="28"/>
          <w:szCs w:val="28"/>
          <w:u w:val="single"/>
        </w:rPr>
        <w:t xml:space="preserve">4 </w:t>
      </w:r>
      <w:r w:rsidRPr="0014263B">
        <w:rPr>
          <w:rFonts w:ascii="仿宋_GB2312" w:eastAsia="仿宋" w:hAnsi="宋体" w:hint="eastAsia"/>
          <w:spacing w:val="5"/>
          <w:kern w:val="0"/>
          <w:sz w:val="28"/>
          <w:szCs w:val="28"/>
          <w:u w:val="single"/>
        </w:rPr>
        <w:t>月</w:t>
      </w:r>
      <w:r w:rsidRPr="0014263B">
        <w:rPr>
          <w:rFonts w:ascii="仿宋_GB2312" w:eastAsia="仿宋" w:hAnsi="宋体" w:hint="eastAsia"/>
          <w:spacing w:val="5"/>
          <w:kern w:val="0"/>
          <w:sz w:val="28"/>
          <w:szCs w:val="28"/>
          <w:u w:val="single"/>
        </w:rPr>
        <w:t xml:space="preserve"> </w:t>
      </w:r>
    </w:p>
    <w:p w14:paraId="425505E7" w14:textId="77777777" w:rsidR="00501E19" w:rsidRDefault="00501E19" w:rsidP="00501E19">
      <w:pPr>
        <w:jc w:val="center"/>
        <w:rPr>
          <w:rFonts w:ascii="宋体" w:hAnsi="宋体"/>
          <w:sz w:val="30"/>
        </w:rPr>
      </w:pPr>
      <w:r>
        <w:rPr>
          <w:rFonts w:ascii="SimSun" w:eastAsia="SimSun" w:hAnsi="SimSun"/>
        </w:rPr>
        <w:br w:type="page"/>
      </w:r>
    </w:p>
    <w:p w14:paraId="52D051BF" w14:textId="77777777" w:rsidR="00501E19" w:rsidRPr="007C5E3D" w:rsidRDefault="00501E19" w:rsidP="00501E19">
      <w:pPr>
        <w:jc w:val="center"/>
        <w:rPr>
          <w:rFonts w:eastAsia="黑体"/>
          <w:sz w:val="30"/>
          <w:szCs w:val="36"/>
        </w:rPr>
      </w:pPr>
      <w:r w:rsidRPr="00501E19">
        <w:rPr>
          <w:rFonts w:ascii="Palatino Linotype" w:eastAsia="黑体" w:hAnsi="Palatino Linotype"/>
          <w:sz w:val="30"/>
          <w:szCs w:val="44"/>
        </w:rPr>
        <w:lastRenderedPageBreak/>
        <w:t>Planar multi-patch domain parameterization via patch adjacency graphs</w:t>
      </w:r>
    </w:p>
    <w:p w14:paraId="1CDCFCA2" w14:textId="77777777" w:rsidR="00501E19" w:rsidRPr="007C5E3D" w:rsidRDefault="00501E19" w:rsidP="00501E19">
      <w:pPr>
        <w:jc w:val="center"/>
        <w:rPr>
          <w:rFonts w:ascii="Palatino Linotype" w:eastAsia="黑体" w:hAnsi="Palatino Linotype"/>
          <w:sz w:val="30"/>
          <w:szCs w:val="32"/>
        </w:rPr>
      </w:pPr>
      <w:r w:rsidRPr="007C5E3D">
        <w:rPr>
          <w:rFonts w:ascii="Palatino Linotype" w:eastAsia="黑体" w:hAnsi="Palatino Linotype" w:hint="eastAsia"/>
          <w:sz w:val="30"/>
          <w:szCs w:val="32"/>
        </w:rPr>
        <w:t xml:space="preserve"> </w:t>
      </w:r>
      <w:r w:rsidRPr="007C5E3D">
        <w:rPr>
          <w:rFonts w:ascii="Palatino Linotype" w:eastAsia="黑体" w:hAnsi="Palatino Linotype"/>
          <w:sz w:val="30"/>
          <w:szCs w:val="32"/>
        </w:rPr>
        <w:t>A Dissertation Submitted to</w:t>
      </w:r>
    </w:p>
    <w:p w14:paraId="64D48A12" w14:textId="77777777" w:rsidR="00501E19" w:rsidRPr="007C5E3D" w:rsidRDefault="00501E19" w:rsidP="00501E19">
      <w:pPr>
        <w:jc w:val="center"/>
        <w:rPr>
          <w:rFonts w:ascii="Palatino Linotype" w:eastAsia="黑体" w:hAnsi="Palatino Linotype"/>
          <w:sz w:val="30"/>
          <w:szCs w:val="32"/>
        </w:rPr>
      </w:pPr>
      <w:r w:rsidRPr="007C5E3D">
        <w:rPr>
          <w:rFonts w:ascii="Palatino Linotype" w:eastAsia="黑体" w:hAnsi="Palatino Linotype" w:hint="eastAsia"/>
          <w:sz w:val="30"/>
          <w:szCs w:val="32"/>
        </w:rPr>
        <w:t xml:space="preserve"> </w:t>
      </w:r>
      <w:r w:rsidRPr="007C5E3D">
        <w:rPr>
          <w:rFonts w:ascii="Palatino Linotype" w:eastAsia="黑体" w:hAnsi="Palatino Linotype"/>
          <w:sz w:val="30"/>
          <w:szCs w:val="32"/>
        </w:rPr>
        <w:t>Zhejiang University</w:t>
      </w:r>
    </w:p>
    <w:p w14:paraId="48C1CFB9" w14:textId="77777777" w:rsidR="00501E19" w:rsidRPr="007C5E3D" w:rsidRDefault="00501E19" w:rsidP="00501E19">
      <w:pPr>
        <w:jc w:val="center"/>
        <w:rPr>
          <w:rFonts w:ascii="Palatino Linotype" w:eastAsia="黑体" w:hAnsi="Palatino Linotype"/>
          <w:sz w:val="30"/>
          <w:szCs w:val="32"/>
        </w:rPr>
      </w:pPr>
      <w:r w:rsidRPr="007C5E3D">
        <w:rPr>
          <w:rFonts w:ascii="Palatino Linotype" w:eastAsia="黑体" w:hAnsi="Palatino Linotype" w:hint="eastAsia"/>
          <w:sz w:val="30"/>
          <w:szCs w:val="32"/>
        </w:rPr>
        <w:t xml:space="preserve"> </w:t>
      </w:r>
      <w:r w:rsidRPr="007C5E3D">
        <w:rPr>
          <w:rFonts w:ascii="Palatino Linotype" w:eastAsia="黑体" w:hAnsi="Palatino Linotype"/>
          <w:sz w:val="30"/>
          <w:szCs w:val="32"/>
        </w:rPr>
        <w:t xml:space="preserve">in partial fulfillment of the requirements for </w:t>
      </w:r>
    </w:p>
    <w:p w14:paraId="4E4AB75C" w14:textId="77777777" w:rsidR="00501E19" w:rsidRPr="007C5E3D" w:rsidRDefault="00501E19" w:rsidP="00501E19">
      <w:pPr>
        <w:jc w:val="center"/>
        <w:rPr>
          <w:rFonts w:ascii="Palatino Linotype" w:eastAsia="黑体" w:hAnsi="Palatino Linotype"/>
          <w:sz w:val="30"/>
          <w:szCs w:val="32"/>
        </w:rPr>
      </w:pPr>
      <w:r w:rsidRPr="007C5E3D">
        <w:rPr>
          <w:rFonts w:ascii="Palatino Linotype" w:eastAsia="黑体" w:hAnsi="Palatino Linotype" w:hint="eastAsia"/>
          <w:sz w:val="30"/>
          <w:szCs w:val="32"/>
        </w:rPr>
        <w:t xml:space="preserve">the degree of </w:t>
      </w:r>
    </w:p>
    <w:p w14:paraId="23692562" w14:textId="77777777" w:rsidR="00501E19" w:rsidRPr="007C5E3D" w:rsidRDefault="00501E19" w:rsidP="00501E19">
      <w:pPr>
        <w:jc w:val="center"/>
        <w:rPr>
          <w:rFonts w:ascii="Palatino Linotype" w:eastAsia="黑体" w:hAnsi="Palatino Linotype"/>
          <w:sz w:val="30"/>
          <w:szCs w:val="32"/>
        </w:rPr>
      </w:pPr>
      <w:r w:rsidRPr="007C5E3D">
        <w:rPr>
          <w:rFonts w:ascii="Palatino Linotype" w:eastAsia="黑体" w:hAnsi="Palatino Linotype"/>
          <w:sz w:val="30"/>
          <w:szCs w:val="32"/>
        </w:rPr>
        <w:t>Master of Engineering</w:t>
      </w:r>
    </w:p>
    <w:p w14:paraId="13CBD5BB" w14:textId="77777777" w:rsidR="00501E19" w:rsidRPr="007C5E3D" w:rsidRDefault="00501E19" w:rsidP="00501E19">
      <w:pPr>
        <w:rPr>
          <w:rFonts w:ascii="Palatino Linotype" w:eastAsia="黑体" w:hAnsi="Palatino Linotype"/>
          <w:sz w:val="30"/>
        </w:rPr>
      </w:pPr>
    </w:p>
    <w:p w14:paraId="0DD31218" w14:textId="77777777" w:rsidR="00501E19" w:rsidRPr="007C5E3D" w:rsidRDefault="00501E19" w:rsidP="00501E19">
      <w:pPr>
        <w:rPr>
          <w:rFonts w:ascii="Palatino Linotype" w:eastAsia="黑体" w:hAnsi="Palatino Linotype"/>
          <w:sz w:val="30"/>
        </w:rPr>
      </w:pPr>
    </w:p>
    <w:p w14:paraId="7569EE2B" w14:textId="77777777" w:rsidR="00501E19" w:rsidRPr="007C5E3D" w:rsidRDefault="00501E19" w:rsidP="00501E19">
      <w:pPr>
        <w:jc w:val="center"/>
        <w:rPr>
          <w:rFonts w:ascii="Palatino Linotype" w:eastAsia="黑体" w:hAnsi="Palatino Linotype"/>
          <w:sz w:val="30"/>
          <w:szCs w:val="28"/>
        </w:rPr>
      </w:pPr>
      <w:r w:rsidRPr="007C5E3D">
        <w:rPr>
          <w:rFonts w:ascii="Palatino Linotype" w:eastAsia="黑体" w:hAnsi="Palatino Linotype" w:hint="eastAsia"/>
          <w:sz w:val="30"/>
          <w:szCs w:val="28"/>
        </w:rPr>
        <w:t xml:space="preserve"> </w:t>
      </w:r>
      <w:r w:rsidRPr="007C5E3D">
        <w:rPr>
          <w:rFonts w:ascii="Palatino Linotype" w:eastAsia="黑体" w:hAnsi="Palatino Linotype"/>
          <w:sz w:val="30"/>
          <w:szCs w:val="28"/>
        </w:rPr>
        <w:t>Major Subject: Software Engineering</w:t>
      </w:r>
    </w:p>
    <w:p w14:paraId="7BE2E473" w14:textId="77777777" w:rsidR="00501E19" w:rsidRPr="007C5E3D" w:rsidRDefault="00501E19" w:rsidP="00501E19">
      <w:pPr>
        <w:jc w:val="center"/>
        <w:rPr>
          <w:rFonts w:ascii="Palatino Linotype" w:eastAsia="黑体" w:hAnsi="Palatino Linotype"/>
          <w:sz w:val="30"/>
          <w:szCs w:val="28"/>
        </w:rPr>
      </w:pPr>
      <w:r w:rsidRPr="007C5E3D">
        <w:rPr>
          <w:rFonts w:ascii="Palatino Linotype" w:eastAsia="黑体" w:hAnsi="Palatino Linotype" w:hint="eastAsia"/>
          <w:sz w:val="30"/>
          <w:szCs w:val="28"/>
        </w:rPr>
        <w:t xml:space="preserve"> </w:t>
      </w:r>
      <w:r w:rsidRPr="007C5E3D">
        <w:rPr>
          <w:rFonts w:ascii="Palatino Linotype" w:eastAsia="黑体" w:hAnsi="Palatino Linotype"/>
          <w:sz w:val="30"/>
          <w:szCs w:val="28"/>
        </w:rPr>
        <w:t xml:space="preserve">Advisor:  </w:t>
      </w:r>
      <w:r>
        <w:rPr>
          <w:rFonts w:ascii="楷体_GB2312" w:eastAsia="黑体"/>
          <w:sz w:val="30"/>
        </w:rPr>
        <w:t>L</w:t>
      </w:r>
      <w:r>
        <w:rPr>
          <w:rFonts w:ascii="楷体_GB2312" w:eastAsia="黑体" w:hint="eastAsia"/>
          <w:sz w:val="30"/>
        </w:rPr>
        <w:t>i</w:t>
      </w:r>
      <w:r>
        <w:rPr>
          <w:rFonts w:ascii="楷体_GB2312" w:eastAsia="黑体"/>
          <w:sz w:val="30"/>
        </w:rPr>
        <w:t xml:space="preserve"> </w:t>
      </w:r>
      <w:proofErr w:type="spellStart"/>
      <w:r>
        <w:rPr>
          <w:rFonts w:ascii="楷体_GB2312" w:eastAsia="黑体"/>
          <w:sz w:val="30"/>
        </w:rPr>
        <w:t>Qilei</w:t>
      </w:r>
      <w:proofErr w:type="spellEnd"/>
    </w:p>
    <w:p w14:paraId="4A63014B" w14:textId="77777777" w:rsidR="00501E19" w:rsidRPr="007C5E3D" w:rsidRDefault="00501E19" w:rsidP="00501E19">
      <w:pPr>
        <w:jc w:val="center"/>
        <w:rPr>
          <w:rFonts w:ascii="Palatino Linotype" w:eastAsia="黑体" w:hAnsi="Palatino Linotype"/>
          <w:sz w:val="30"/>
          <w:szCs w:val="28"/>
        </w:rPr>
      </w:pPr>
    </w:p>
    <w:p w14:paraId="53357B47" w14:textId="77777777" w:rsidR="00501E19" w:rsidRPr="007C5E3D" w:rsidRDefault="00501E19" w:rsidP="00501E19">
      <w:pPr>
        <w:rPr>
          <w:rFonts w:ascii="Palatino Linotype" w:eastAsia="黑体" w:hAnsi="Palatino Linotype"/>
          <w:sz w:val="30"/>
          <w:szCs w:val="28"/>
        </w:rPr>
      </w:pPr>
    </w:p>
    <w:p w14:paraId="45C73540" w14:textId="77777777" w:rsidR="00501E19" w:rsidRPr="007C5E3D" w:rsidRDefault="00501E19" w:rsidP="00501E19">
      <w:pPr>
        <w:jc w:val="center"/>
        <w:rPr>
          <w:rFonts w:ascii="Palatino Linotype" w:eastAsia="黑体" w:hAnsi="Palatino Linotype"/>
          <w:sz w:val="30"/>
          <w:szCs w:val="28"/>
        </w:rPr>
      </w:pPr>
      <w:r w:rsidRPr="007C5E3D">
        <w:rPr>
          <w:rFonts w:ascii="Palatino Linotype" w:eastAsia="黑体" w:hAnsi="Palatino Linotype"/>
          <w:sz w:val="30"/>
          <w:szCs w:val="28"/>
        </w:rPr>
        <w:t>By</w:t>
      </w:r>
    </w:p>
    <w:p w14:paraId="0652A5A8" w14:textId="77777777" w:rsidR="00501E19" w:rsidRPr="007C5E3D" w:rsidRDefault="00501E19" w:rsidP="00501E19">
      <w:pPr>
        <w:jc w:val="center"/>
        <w:rPr>
          <w:rFonts w:ascii="Palatino Linotype" w:eastAsia="黑体" w:hAnsi="Palatino Linotype"/>
          <w:sz w:val="30"/>
          <w:szCs w:val="28"/>
        </w:rPr>
      </w:pPr>
      <w:r>
        <w:rPr>
          <w:rFonts w:ascii="楷体_GB2312" w:eastAsia="黑体" w:hint="eastAsia"/>
          <w:sz w:val="30"/>
        </w:rPr>
        <w:t>Li Yang</w:t>
      </w:r>
    </w:p>
    <w:p w14:paraId="2BA9C37F" w14:textId="77777777" w:rsidR="00501E19" w:rsidRPr="007C5E3D" w:rsidRDefault="00501E19" w:rsidP="00501E19">
      <w:pPr>
        <w:jc w:val="center"/>
        <w:rPr>
          <w:rFonts w:ascii="Palatino Linotype" w:eastAsia="黑体" w:hAnsi="Palatino Linotype"/>
          <w:sz w:val="30"/>
          <w:szCs w:val="28"/>
        </w:rPr>
      </w:pPr>
      <w:r w:rsidRPr="007C5E3D">
        <w:rPr>
          <w:rFonts w:ascii="Palatino Linotype" w:eastAsia="黑体" w:hAnsi="Palatino Linotype" w:hint="eastAsia"/>
          <w:sz w:val="30"/>
          <w:szCs w:val="28"/>
        </w:rPr>
        <w:t>Zhejiang University</w:t>
      </w:r>
      <w:r w:rsidRPr="007C5E3D">
        <w:rPr>
          <w:rFonts w:ascii="Palatino Linotype" w:eastAsia="黑体" w:hAnsi="Palatino Linotype"/>
          <w:sz w:val="30"/>
          <w:szCs w:val="28"/>
        </w:rPr>
        <w:t>, P.R. China</w:t>
      </w:r>
    </w:p>
    <w:p w14:paraId="2ABDB215" w14:textId="77777777" w:rsidR="00501E19" w:rsidRPr="007C5E3D" w:rsidRDefault="00501E19" w:rsidP="00501E19">
      <w:pPr>
        <w:jc w:val="center"/>
        <w:rPr>
          <w:rFonts w:ascii="Palatino Linotype" w:eastAsia="黑体" w:hAnsi="Palatino Linotype"/>
          <w:sz w:val="30"/>
          <w:szCs w:val="28"/>
        </w:rPr>
      </w:pPr>
      <w:r>
        <w:rPr>
          <w:rFonts w:ascii="Palatino Linotype" w:eastAsia="黑体" w:hAnsi="Palatino Linotype"/>
          <w:sz w:val="30"/>
          <w:szCs w:val="28"/>
        </w:rPr>
        <w:t>2017</w:t>
      </w:r>
    </w:p>
    <w:p w14:paraId="4A65AC64" w14:textId="77777777" w:rsidR="00501E19" w:rsidRDefault="00501E19" w:rsidP="00501E19">
      <w:pPr>
        <w:widowControl/>
        <w:jc w:val="left"/>
        <w:rPr>
          <w:rFonts w:ascii="SimSun" w:eastAsia="SimSun" w:hAnsi="SimSun"/>
        </w:rPr>
      </w:pPr>
      <w:r>
        <w:rPr>
          <w:rFonts w:ascii="SimSun" w:eastAsia="SimSun" w:hAnsi="SimSun"/>
        </w:rPr>
        <w:br w:type="page"/>
      </w:r>
    </w:p>
    <w:p w14:paraId="39934D39" w14:textId="77777777" w:rsidR="00172DBC" w:rsidRPr="00172DBC" w:rsidRDefault="00501E19" w:rsidP="00172DBC">
      <w:pPr>
        <w:spacing w:line="360" w:lineRule="auto"/>
        <w:jc w:val="center"/>
        <w:rPr>
          <w:rFonts w:ascii="FangSong" w:eastAsia="FangSong" w:hAnsi="FangSong" w:hint="eastAsia"/>
          <w:b/>
        </w:rPr>
      </w:pPr>
      <w:r w:rsidRPr="00D04FF3">
        <w:rPr>
          <w:rFonts w:ascii="FangSong" w:eastAsia="FangSong" w:hAnsi="FangSong" w:hint="eastAsia"/>
          <w:b/>
        </w:rPr>
        <w:t>摘要</w:t>
      </w:r>
    </w:p>
    <w:p w14:paraId="630655D4" w14:textId="77777777" w:rsidR="0076132C" w:rsidRDefault="0076132C" w:rsidP="00501E19">
      <w:pPr>
        <w:spacing w:line="360" w:lineRule="auto"/>
        <w:ind w:firstLine="420"/>
        <w:rPr>
          <w:rFonts w:ascii="FangSong" w:eastAsia="FangSong" w:hAnsi="FangSong" w:hint="eastAsia"/>
        </w:rPr>
      </w:pPr>
      <w:r w:rsidRPr="0076132C">
        <w:rPr>
          <w:rFonts w:ascii="FangSong" w:eastAsia="FangSong" w:hAnsi="FangSong"/>
        </w:rPr>
        <w:t>与现有CAD技术的显着差异在于其形状由其边界表示，基于有限元的等距分析通常需要对域内部进行参数化。 由于对分析准确性的强烈影响，构建良好参数化的方法至关重要。 单</w:t>
      </w:r>
      <w:r>
        <w:rPr>
          <w:rFonts w:ascii="FangSong" w:eastAsia="FangSong" w:hAnsi="FangSong"/>
        </w:rPr>
        <w:t>个贴片表示的灵活性通常不足，特别是当必须表示更复杂的几何形状时，</w:t>
      </w:r>
      <w:r w:rsidRPr="0076132C">
        <w:rPr>
          <w:rFonts w:ascii="FangSong" w:eastAsia="FangSong" w:hAnsi="FangSong"/>
        </w:rPr>
        <w:t xml:space="preserve"> 使用多补丁结构可能有助于克服这一挑战。</w:t>
      </w:r>
    </w:p>
    <w:p w14:paraId="051782DB" w14:textId="77777777" w:rsidR="0076132C" w:rsidRDefault="0076132C" w:rsidP="00501E19">
      <w:pPr>
        <w:spacing w:line="360" w:lineRule="auto"/>
        <w:ind w:firstLine="420"/>
        <w:rPr>
          <w:rFonts w:ascii="FangSong" w:eastAsia="FangSong" w:hAnsi="FangSong" w:hint="eastAsia"/>
        </w:rPr>
      </w:pPr>
      <w:r w:rsidRPr="0076132C">
        <w:rPr>
          <w:rFonts w:ascii="FangSong" w:eastAsia="FangSong" w:hAnsi="FangSong"/>
        </w:rPr>
        <w:t>在本文中，我们提出了一种通过四边形补丁集合来探索平面域的不同可能参数化的系统方法。 给定一个由一定数量的边界曲线表示的域，我们的目标是找到相对于捕获参数化质量的目标函数的最优多补丁参数化。 优化考虑了控制点的位置和多拼块结构的布局。 后一种信息是</w:t>
      </w:r>
      <w:r>
        <w:rPr>
          <w:rFonts w:ascii="FangSong" w:eastAsia="FangSong" w:hAnsi="FangSong"/>
        </w:rPr>
        <w:t>通过预先计算的所有可用多补丁拓扑的目录来捕获的，</w:t>
      </w:r>
      <w:r w:rsidRPr="0076132C">
        <w:rPr>
          <w:rFonts w:ascii="FangSong" w:eastAsia="FangSong" w:hAnsi="FangSong"/>
        </w:rPr>
        <w:t>几个数值示例演示了该方法的性能。</w:t>
      </w:r>
    </w:p>
    <w:p w14:paraId="7203C10E" w14:textId="77777777" w:rsidR="00501E19" w:rsidRPr="00D04FF3" w:rsidRDefault="00501E19" w:rsidP="00501E19">
      <w:pPr>
        <w:spacing w:line="360" w:lineRule="auto"/>
        <w:ind w:firstLine="420"/>
        <w:rPr>
          <w:rFonts w:ascii="FangSong" w:eastAsia="FangSong" w:hAnsi="FangSong"/>
        </w:rPr>
      </w:pPr>
      <w:r w:rsidRPr="00D04FF3">
        <w:rPr>
          <w:rFonts w:ascii="FangSong" w:eastAsia="FangSong" w:hAnsi="FangSong" w:hint="eastAsia"/>
        </w:rPr>
        <w:t>关键词：</w:t>
      </w:r>
      <w:r w:rsidR="0076132C">
        <w:rPr>
          <w:rFonts w:ascii="FangSong" w:eastAsia="FangSong" w:hAnsi="FangSong" w:hint="eastAsia"/>
        </w:rPr>
        <w:t>参数化，多点域，等位分析</w:t>
      </w:r>
    </w:p>
    <w:p w14:paraId="15122A74" w14:textId="77777777" w:rsidR="00450131" w:rsidRDefault="00901D61">
      <w:pPr>
        <w:rPr>
          <w:rFonts w:hint="eastAsia"/>
        </w:rPr>
      </w:pPr>
    </w:p>
    <w:p w14:paraId="74F35B0F" w14:textId="77777777" w:rsidR="0076132C" w:rsidRDefault="0076132C">
      <w:pPr>
        <w:rPr>
          <w:rFonts w:hint="eastAsia"/>
        </w:rPr>
      </w:pPr>
    </w:p>
    <w:p w14:paraId="36F9541F" w14:textId="77777777" w:rsidR="0076132C" w:rsidRDefault="0076132C">
      <w:pPr>
        <w:rPr>
          <w:rFonts w:hint="eastAsia"/>
        </w:rPr>
      </w:pPr>
    </w:p>
    <w:p w14:paraId="161D04E7" w14:textId="77777777" w:rsidR="0076132C" w:rsidRDefault="0076132C">
      <w:pPr>
        <w:rPr>
          <w:rFonts w:hint="eastAsia"/>
        </w:rPr>
      </w:pPr>
    </w:p>
    <w:p w14:paraId="7251CB03" w14:textId="77777777" w:rsidR="0076132C" w:rsidRDefault="0076132C">
      <w:pPr>
        <w:rPr>
          <w:rFonts w:hint="eastAsia"/>
        </w:rPr>
      </w:pPr>
    </w:p>
    <w:p w14:paraId="46E61BAA" w14:textId="77777777" w:rsidR="0076132C" w:rsidRDefault="0076132C">
      <w:pPr>
        <w:rPr>
          <w:rFonts w:hint="eastAsia"/>
        </w:rPr>
      </w:pPr>
    </w:p>
    <w:p w14:paraId="04C0200E" w14:textId="77777777" w:rsidR="0076132C" w:rsidRDefault="0076132C">
      <w:pPr>
        <w:rPr>
          <w:rFonts w:hint="eastAsia"/>
        </w:rPr>
      </w:pPr>
    </w:p>
    <w:p w14:paraId="599A5DA6" w14:textId="77777777" w:rsidR="0076132C" w:rsidRDefault="0076132C">
      <w:pPr>
        <w:rPr>
          <w:rFonts w:hint="eastAsia"/>
        </w:rPr>
      </w:pPr>
    </w:p>
    <w:p w14:paraId="12079BB9" w14:textId="77777777" w:rsidR="0076132C" w:rsidRDefault="0076132C">
      <w:pPr>
        <w:rPr>
          <w:rFonts w:hint="eastAsia"/>
        </w:rPr>
      </w:pPr>
    </w:p>
    <w:p w14:paraId="48EDC9B2" w14:textId="77777777" w:rsidR="0076132C" w:rsidRDefault="0076132C">
      <w:pPr>
        <w:rPr>
          <w:rFonts w:hint="eastAsia"/>
        </w:rPr>
      </w:pPr>
    </w:p>
    <w:p w14:paraId="655F820F" w14:textId="77777777" w:rsidR="0076132C" w:rsidRDefault="0076132C">
      <w:pPr>
        <w:rPr>
          <w:rFonts w:hint="eastAsia"/>
        </w:rPr>
      </w:pPr>
    </w:p>
    <w:p w14:paraId="1C0D75D5" w14:textId="77777777" w:rsidR="0076132C" w:rsidRDefault="0076132C">
      <w:pPr>
        <w:rPr>
          <w:rFonts w:hint="eastAsia"/>
        </w:rPr>
      </w:pPr>
    </w:p>
    <w:p w14:paraId="4B6E33EF" w14:textId="77777777" w:rsidR="0076132C" w:rsidRDefault="0076132C">
      <w:pPr>
        <w:rPr>
          <w:rFonts w:hint="eastAsia"/>
        </w:rPr>
      </w:pPr>
    </w:p>
    <w:p w14:paraId="5DCB4392" w14:textId="77777777" w:rsidR="0076132C" w:rsidRDefault="0076132C">
      <w:pPr>
        <w:rPr>
          <w:rFonts w:hint="eastAsia"/>
        </w:rPr>
      </w:pPr>
    </w:p>
    <w:p w14:paraId="59EC1985" w14:textId="77777777" w:rsidR="00172DBC" w:rsidRPr="00172DBC" w:rsidRDefault="0076132C" w:rsidP="00172DBC">
      <w:pPr>
        <w:spacing w:line="360" w:lineRule="auto"/>
        <w:jc w:val="center"/>
        <w:rPr>
          <w:rFonts w:ascii="FangSong" w:eastAsia="FangSong" w:hAnsi="FangSong" w:hint="eastAsia"/>
          <w:b/>
        </w:rPr>
      </w:pPr>
      <w:r w:rsidRPr="00D04FF3">
        <w:rPr>
          <w:rFonts w:ascii="FangSong" w:eastAsia="FangSong" w:hAnsi="FangSong"/>
          <w:b/>
        </w:rPr>
        <w:t>Abstract</w:t>
      </w:r>
      <w:bookmarkStart w:id="0" w:name="_GoBack"/>
      <w:bookmarkEnd w:id="0"/>
    </w:p>
    <w:p w14:paraId="519BE938" w14:textId="77777777" w:rsidR="0076132C" w:rsidRPr="00095A85" w:rsidRDefault="0076132C" w:rsidP="00095A85">
      <w:pPr>
        <w:widowControl/>
        <w:autoSpaceDE w:val="0"/>
        <w:autoSpaceDN w:val="0"/>
        <w:adjustRightInd w:val="0"/>
        <w:spacing w:line="360" w:lineRule="auto"/>
        <w:ind w:firstLineChars="200" w:firstLine="480"/>
        <w:jc w:val="left"/>
        <w:rPr>
          <w:rFonts w:ascii="Times" w:hAnsi="Times" w:cs="Times"/>
          <w:color w:val="000000"/>
          <w:kern w:val="0"/>
        </w:rPr>
      </w:pPr>
      <w:r w:rsidRPr="00095A85">
        <w:rPr>
          <w:rFonts w:ascii="FangSong" w:eastAsia="FangSong" w:hAnsi="FangSong" w:cs="Times"/>
          <w:color w:val="000000"/>
          <w:kern w:val="0"/>
        </w:rPr>
        <w:t>As a remarkable difference to the existing CAD technology, where shapes are represented by</w:t>
      </w:r>
      <w:r w:rsidR="00095A85">
        <w:rPr>
          <w:rFonts w:ascii="FangSong" w:eastAsia="FangSong" w:hAnsi="FangSong" w:cs="Times"/>
          <w:color w:val="000000"/>
          <w:kern w:val="0"/>
        </w:rPr>
        <w:t xml:space="preserve"> their boundaries, FEM-based </w:t>
      </w:r>
      <w:proofErr w:type="spellStart"/>
      <w:r w:rsidR="00095A85" w:rsidRPr="00095A85">
        <w:rPr>
          <w:rFonts w:ascii="FangSong" w:eastAsia="FangSong" w:hAnsi="FangSong" w:cs="Times"/>
          <w:color w:val="000000"/>
          <w:kern w:val="0"/>
        </w:rPr>
        <w:t>Isogeometric</w:t>
      </w:r>
      <w:proofErr w:type="spellEnd"/>
      <w:r w:rsidR="00095A85" w:rsidRPr="00095A85">
        <w:rPr>
          <w:rFonts w:ascii="FangSong" w:eastAsia="FangSong" w:hAnsi="FangSong" w:cs="Times"/>
          <w:color w:val="000000"/>
          <w:kern w:val="0"/>
        </w:rPr>
        <w:t xml:space="preserve"> </w:t>
      </w:r>
      <w:r w:rsidRPr="00095A85">
        <w:rPr>
          <w:rFonts w:ascii="FangSong" w:eastAsia="FangSong" w:hAnsi="FangSong" w:cs="Times"/>
          <w:color w:val="000000"/>
          <w:kern w:val="0"/>
        </w:rPr>
        <w:t>analysis typically needs a parameterization of the interior of the domain. Due to the strong influence on the accuracy of the analysis, methods for constructing a good parameterization are fundamentally important. The flexibility of single patch representations is often insufficient, especially when more complex geometric shapes have to be represented. Using a multi-patch structure may help to overcome this challenge.</w:t>
      </w:r>
    </w:p>
    <w:p w14:paraId="654EE461" w14:textId="77777777" w:rsidR="0076132C" w:rsidRPr="00095A85" w:rsidRDefault="00095A85" w:rsidP="00095A85">
      <w:pPr>
        <w:widowControl/>
        <w:autoSpaceDE w:val="0"/>
        <w:autoSpaceDN w:val="0"/>
        <w:adjustRightInd w:val="0"/>
        <w:spacing w:line="360" w:lineRule="auto"/>
        <w:ind w:firstLineChars="200" w:firstLine="480"/>
        <w:rPr>
          <w:rFonts w:ascii="FangSong" w:eastAsia="FangSong" w:hAnsi="FangSong" w:cs="Times"/>
          <w:color w:val="000000"/>
          <w:kern w:val="0"/>
        </w:rPr>
      </w:pPr>
      <w:r>
        <w:rPr>
          <w:rFonts w:ascii="FangSong" w:eastAsia="FangSong" w:hAnsi="FangSong" w:cs="Times" w:hint="eastAsia"/>
          <w:color w:val="000000"/>
          <w:kern w:val="0"/>
        </w:rPr>
        <w:t xml:space="preserve">  </w:t>
      </w:r>
      <w:r w:rsidR="0076132C" w:rsidRPr="00095A85">
        <w:rPr>
          <w:rFonts w:ascii="FangSong" w:eastAsia="FangSong" w:hAnsi="FangSong" w:cs="Times"/>
          <w:color w:val="000000"/>
          <w:kern w:val="0"/>
        </w:rPr>
        <w:t>In this paper we present a systematic method for exploring the different possible parameterizations of a planar domain by collections of quadrilateral patches. Given a domain, which is represented by a certain number of boundary curves, our aim is to find the optimal multi-patch parameterization with respect to an objective function that captures the parameterization quality. The optimization considers both the location of the control points and the layout of the multi-patch structure. The latter information is captured by pre-computed catalogs of all available multi-patch topologies. Several numerical examples demonstrate the performance of the method.</w:t>
      </w:r>
    </w:p>
    <w:p w14:paraId="1E9C51AE" w14:textId="77777777" w:rsidR="00095A85" w:rsidRDefault="00095A85" w:rsidP="00095A85">
      <w:pPr>
        <w:widowControl/>
        <w:autoSpaceDE w:val="0"/>
        <w:autoSpaceDN w:val="0"/>
        <w:adjustRightInd w:val="0"/>
        <w:spacing w:after="240" w:line="200" w:lineRule="atLeast"/>
        <w:jc w:val="left"/>
        <w:rPr>
          <w:rFonts w:ascii="Times" w:hAnsi="Times" w:cs="Times"/>
          <w:color w:val="000000"/>
          <w:kern w:val="0"/>
        </w:rPr>
      </w:pPr>
      <w:r w:rsidRPr="00D04FF3">
        <w:rPr>
          <w:rFonts w:ascii="FangSong" w:eastAsia="FangSong" w:hAnsi="FangSong"/>
        </w:rPr>
        <w:t>K</w:t>
      </w:r>
      <w:r w:rsidRPr="00D04FF3">
        <w:rPr>
          <w:rFonts w:ascii="FangSong" w:eastAsia="FangSong" w:hAnsi="FangSong" w:hint="eastAsia"/>
        </w:rPr>
        <w:t>eyword：</w:t>
      </w:r>
      <w:r>
        <w:rPr>
          <w:rFonts w:ascii="FangSong" w:eastAsia="FangSong" w:hAnsi="FangSong" w:hint="eastAsia"/>
        </w:rPr>
        <w:t xml:space="preserve"> </w:t>
      </w:r>
      <w:r w:rsidRPr="00095A85">
        <w:rPr>
          <w:rFonts w:ascii="FangSong" w:eastAsia="FangSong" w:hAnsi="FangSong" w:cs="Times"/>
          <w:color w:val="000000"/>
          <w:kern w:val="0"/>
        </w:rPr>
        <w:t>Multi-patch domains Parameterization</w:t>
      </w:r>
      <w:r w:rsidRPr="00095A85">
        <w:rPr>
          <w:rFonts w:ascii="FangSong" w:eastAsia="FangSong" w:hAnsi="FangSong" w:cs="Times" w:hint="eastAsia"/>
          <w:color w:val="000000"/>
          <w:kern w:val="0"/>
        </w:rPr>
        <w:t xml:space="preserve"> </w:t>
      </w:r>
      <w:proofErr w:type="spellStart"/>
      <w:r w:rsidRPr="00095A85">
        <w:rPr>
          <w:rFonts w:ascii="FangSong" w:eastAsia="FangSong" w:hAnsi="FangSong" w:cs="Times"/>
          <w:color w:val="000000"/>
          <w:kern w:val="0"/>
        </w:rPr>
        <w:t>Isogeometric</w:t>
      </w:r>
      <w:proofErr w:type="spellEnd"/>
      <w:r w:rsidRPr="00095A85">
        <w:rPr>
          <w:rFonts w:ascii="FangSong" w:eastAsia="FangSong" w:hAnsi="FangSong" w:cs="Times"/>
          <w:color w:val="000000"/>
          <w:kern w:val="0"/>
        </w:rPr>
        <w:t xml:space="preserve"> analysis </w:t>
      </w:r>
    </w:p>
    <w:p w14:paraId="6DF63E06" w14:textId="77777777" w:rsidR="00095A85" w:rsidRDefault="00095A85" w:rsidP="00095A85">
      <w:pPr>
        <w:widowControl/>
        <w:autoSpaceDE w:val="0"/>
        <w:autoSpaceDN w:val="0"/>
        <w:adjustRightInd w:val="0"/>
        <w:spacing w:after="240" w:line="200" w:lineRule="atLeast"/>
        <w:jc w:val="left"/>
        <w:rPr>
          <w:rFonts w:ascii="Times" w:hAnsi="Times" w:cs="Times" w:hint="eastAsia"/>
          <w:color w:val="000000"/>
          <w:kern w:val="0"/>
        </w:rPr>
      </w:pPr>
    </w:p>
    <w:p w14:paraId="1AB666C4" w14:textId="77777777" w:rsidR="00095A85" w:rsidRPr="00D04FF3" w:rsidRDefault="00095A85" w:rsidP="00095A85">
      <w:pPr>
        <w:spacing w:line="360" w:lineRule="auto"/>
        <w:ind w:firstLine="420"/>
        <w:rPr>
          <w:rFonts w:ascii="FangSong" w:eastAsia="FangSong" w:hAnsi="FangSong" w:hint="eastAsia"/>
        </w:rPr>
      </w:pPr>
    </w:p>
    <w:p w14:paraId="629126F9" w14:textId="77777777" w:rsidR="0076132C" w:rsidRDefault="0076132C">
      <w:pPr>
        <w:rPr>
          <w:rFonts w:hint="eastAsia"/>
        </w:rPr>
      </w:pPr>
    </w:p>
    <w:p w14:paraId="7590FA04" w14:textId="77777777" w:rsidR="00095A85" w:rsidRDefault="00095A85">
      <w:pPr>
        <w:rPr>
          <w:rFonts w:hint="eastAsia"/>
        </w:rPr>
      </w:pPr>
    </w:p>
    <w:p w14:paraId="55D46A4E" w14:textId="77777777" w:rsidR="00095A85" w:rsidRDefault="00095A85">
      <w:pPr>
        <w:rPr>
          <w:rFonts w:hint="eastAsia"/>
        </w:rPr>
      </w:pPr>
    </w:p>
    <w:p w14:paraId="50FF201B" w14:textId="77777777" w:rsidR="00095A85" w:rsidRDefault="00095A85">
      <w:pPr>
        <w:rPr>
          <w:rFonts w:hint="eastAsia"/>
        </w:rPr>
      </w:pPr>
    </w:p>
    <w:p w14:paraId="667F899E" w14:textId="77777777" w:rsidR="00095A85" w:rsidRDefault="00095A85">
      <w:pPr>
        <w:rPr>
          <w:rFonts w:hint="eastAsia"/>
        </w:rPr>
      </w:pPr>
    </w:p>
    <w:p w14:paraId="45CF5C1F" w14:textId="77777777" w:rsidR="00095A85" w:rsidRPr="00D04FF3" w:rsidRDefault="00095A85" w:rsidP="00095A85">
      <w:pPr>
        <w:pStyle w:val="1"/>
      </w:pPr>
      <w:r w:rsidRPr="00D04FF3">
        <w:rPr>
          <w:rFonts w:hint="eastAsia"/>
        </w:rPr>
        <w:t>1. 引言</w:t>
      </w:r>
    </w:p>
    <w:p w14:paraId="3F0DF66A" w14:textId="77777777" w:rsidR="00095A85" w:rsidRDefault="00095A85" w:rsidP="00095A85">
      <w:pPr>
        <w:spacing w:line="360" w:lineRule="auto"/>
        <w:rPr>
          <w:rFonts w:ascii="FangSong" w:eastAsia="FangSong" w:hAnsi="FangSong" w:hint="eastAsia"/>
        </w:rPr>
      </w:pPr>
      <w:r w:rsidRPr="00D04FF3">
        <w:rPr>
          <w:rFonts w:ascii="FangSong" w:eastAsia="FangSong" w:hAnsi="FangSong" w:hint="eastAsia"/>
        </w:rPr>
        <w:tab/>
      </w:r>
      <w:r w:rsidRPr="00095A85">
        <w:rPr>
          <w:rFonts w:ascii="FangSong" w:eastAsia="FangSong" w:hAnsi="FangSong"/>
        </w:rPr>
        <w:t>等值分析（IgA）的强大框架通过采用多变量样条函数来表示数值模拟中所考虑的几何对象（计算域）和未知数量的描述[1]。 这种方法有助于处理用于几何构造的软件工具和CAD模型设计和用于分析的工具之间的数据交换问题。 此外，样条函数的较高平滑度已显示有益于数值模拟的鲁棒性和准确性。</w:t>
      </w:r>
    </w:p>
    <w:p w14:paraId="15B32298" w14:textId="77777777" w:rsidR="00095A85" w:rsidRDefault="00095A85" w:rsidP="00095A85">
      <w:pPr>
        <w:spacing w:line="360" w:lineRule="auto"/>
        <w:ind w:firstLineChars="200" w:firstLine="480"/>
        <w:rPr>
          <w:rFonts w:ascii="FangSong" w:eastAsia="FangSong" w:hAnsi="FangSong" w:hint="eastAsia"/>
        </w:rPr>
      </w:pPr>
      <w:r w:rsidRPr="00095A85">
        <w:rPr>
          <w:rFonts w:ascii="FangSong" w:eastAsia="FangSong" w:hAnsi="FangSong"/>
        </w:rPr>
        <w:t>在现有CAD技术中，形状由边界表示（B-rep）模型表示，其中包含有关几何对象表面的信息[2]。 然而，IgA通常需要域内部的参数化。 因此，从边界数据生成域参数化的域参数化技术是非常重要的。</w:t>
      </w:r>
    </w:p>
    <w:p w14:paraId="1442CBC8" w14:textId="77777777" w:rsidR="00FE749F" w:rsidRPr="00FE749F" w:rsidRDefault="00FE749F" w:rsidP="00FE749F">
      <w:pPr>
        <w:spacing w:line="360" w:lineRule="auto"/>
        <w:ind w:firstLineChars="200" w:firstLine="480"/>
        <w:rPr>
          <w:rFonts w:ascii="FangSong" w:eastAsia="FangSong" w:hAnsi="FangSong"/>
        </w:rPr>
      </w:pPr>
      <w:r w:rsidRPr="00FE749F">
        <w:rPr>
          <w:rFonts w:ascii="FangSong" w:eastAsia="FangSong" w:hAnsi="FangSong"/>
        </w:rPr>
        <w:t>用于探索这种方法的起点是单个贴片的情况，即在拓扑学上相当于尺寸d = 2,3的d维立方体的域的情况。文献中已经描述了几种技术。</w:t>
      </w:r>
    </w:p>
    <w:p w14:paraId="619071B9" w14:textId="77777777" w:rsidR="00FE749F" w:rsidRDefault="00FE749F" w:rsidP="00FE749F">
      <w:pPr>
        <w:spacing w:line="360" w:lineRule="auto"/>
        <w:ind w:firstLineChars="200" w:firstLine="480"/>
        <w:rPr>
          <w:rFonts w:ascii="FangSong" w:eastAsia="FangSong" w:hAnsi="FangSong" w:hint="eastAsia"/>
        </w:rPr>
      </w:pPr>
      <w:r w:rsidRPr="00FE749F">
        <w:rPr>
          <w:rFonts w:ascii="FangSong" w:eastAsia="FangSong" w:hAnsi="FangSong"/>
        </w:rPr>
        <w:t>这些包括离散的Coons补丁[3]，它们是廉价的，或者基于弹簧模型的方法[4]。[5]建立了扫描体积样条参数化的直接构建。 [6]中描述了一种用于生成可收缩对象的体积单片T样条参数化的方法。 [7]研究了最优分析意识参数化。</w:t>
      </w:r>
    </w:p>
    <w:p w14:paraId="7D67BDA4" w14:textId="77777777" w:rsidR="00FE749F" w:rsidRDefault="00FE749F" w:rsidP="00FE749F">
      <w:pPr>
        <w:spacing w:line="360" w:lineRule="auto"/>
        <w:ind w:firstLineChars="200" w:firstLine="480"/>
        <w:rPr>
          <w:rFonts w:ascii="FangSong" w:eastAsia="FangSong" w:hAnsi="FangSong" w:hint="eastAsia"/>
        </w:rPr>
      </w:pPr>
      <w:r w:rsidRPr="00FE749F">
        <w:rPr>
          <w:rFonts w:ascii="FangSong" w:eastAsia="FangSong" w:hAnsi="FangSong"/>
        </w:rPr>
        <w:t>对于二维域，已经在[8]中提出了具有不同级别的计算复杂度的一系列方法。 前两种方法利用几个功能来放置内部控制点，而第三种方法采用谐波映射来保证规则性。 谐波函数在[9,10]中也用于分别构造广义圆柱和可收缩域的参数化。 在[11]中已经开发了另一种专门针对单贴片NURBS参数化的方法，使用谐波映射序列。</w:t>
      </w:r>
    </w:p>
    <w:p w14:paraId="0FE32AF3" w14:textId="77777777" w:rsidR="00FE749F" w:rsidRDefault="00FE749F" w:rsidP="00FE749F">
      <w:pPr>
        <w:spacing w:line="360" w:lineRule="auto"/>
        <w:ind w:firstLineChars="200" w:firstLine="480"/>
        <w:rPr>
          <w:rFonts w:ascii="FangSong" w:eastAsia="FangSong" w:hAnsi="FangSong" w:hint="eastAsia"/>
        </w:rPr>
      </w:pPr>
      <w:r w:rsidRPr="00FE749F">
        <w:rPr>
          <w:rFonts w:ascii="FangSong" w:eastAsia="FangSong" w:hAnsi="FangSong"/>
        </w:rPr>
        <w:t>然而，当处理更复杂的几何形状时，单个贴片表示不能提供足够的灵活性。通过将贴片粘贴在一起获得的多贴片结构的使用是使它们更通用的标准方法。</w:t>
      </w:r>
    </w:p>
    <w:p w14:paraId="18F3752F" w14:textId="77777777" w:rsidR="00FE749F" w:rsidRDefault="00FE749F" w:rsidP="00FE749F">
      <w:pPr>
        <w:spacing w:line="360" w:lineRule="auto"/>
        <w:ind w:firstLineChars="200" w:firstLine="480"/>
        <w:rPr>
          <w:rFonts w:ascii="FangSong" w:eastAsia="FangSong" w:hAnsi="FangSong" w:hint="eastAsia"/>
        </w:rPr>
      </w:pPr>
      <w:r w:rsidRPr="00FE749F">
        <w:rPr>
          <w:rFonts w:ascii="FangSong" w:eastAsia="FangSong" w:hAnsi="FangSong"/>
        </w:rPr>
        <w:t>贴片的耦合可以以几种方式进行。 人们可以识别沿界面的自由度。 这导致了在多补丁域上的样条的特殊结构，例如样条林[12]或具有增强平滑度的多补丁B-样条[13]。 或者，可以使用连续性约束并通过拉格朗日乘数来强制它们。 这被发现用于设计利用并行计算功能的等时求解器[14,15]。 最后，存在许多技术，如使用砂浆法，</w:t>
      </w:r>
      <w:proofErr w:type="spellStart"/>
      <w:r w:rsidRPr="00FE749F">
        <w:rPr>
          <w:rFonts w:ascii="FangSong" w:eastAsia="FangSong" w:hAnsi="FangSong"/>
        </w:rPr>
        <w:t>Nitsche</w:t>
      </w:r>
      <w:proofErr w:type="spellEnd"/>
      <w:r w:rsidRPr="00FE749F">
        <w:rPr>
          <w:rFonts w:ascii="FangSong" w:eastAsia="FangSong" w:hAnsi="FangSong"/>
        </w:rPr>
        <w:t>法和不连续</w:t>
      </w:r>
      <w:proofErr w:type="spellStart"/>
      <w:r w:rsidRPr="00FE749F">
        <w:rPr>
          <w:rFonts w:ascii="FangSong" w:eastAsia="FangSong" w:hAnsi="FangSong"/>
        </w:rPr>
        <w:t>Galerkin</w:t>
      </w:r>
      <w:proofErr w:type="spellEnd"/>
      <w:r w:rsidRPr="00FE749F">
        <w:rPr>
          <w:rFonts w:ascii="FangSong" w:eastAsia="FangSong" w:hAnsi="FangSong"/>
        </w:rPr>
        <w:t>法[16-18]。</w:t>
      </w:r>
    </w:p>
    <w:p w14:paraId="4EE35BCC" w14:textId="77777777" w:rsidR="00FE749F" w:rsidRDefault="00FE749F" w:rsidP="00FE749F">
      <w:pPr>
        <w:spacing w:line="360" w:lineRule="auto"/>
        <w:ind w:firstLineChars="200" w:firstLine="480"/>
        <w:rPr>
          <w:rFonts w:ascii="FangSong" w:eastAsia="FangSong" w:hAnsi="FangSong" w:hint="eastAsia"/>
        </w:rPr>
      </w:pPr>
      <w:r w:rsidRPr="00FE749F">
        <w:rPr>
          <w:rFonts w:ascii="FangSong" w:eastAsia="FangSong" w:hAnsi="FangSong"/>
        </w:rPr>
        <w:t>IgA中多片段参数化的构建不太清楚。 对于固定拓扑，已经在[19]中研究了基于优化的技术。 已经使用基于骨架的多立方体构造来生成多补片类型的T样条参数化[20]。 [21-23]建立了等距分割流水线，其结合了区域分割与单个补丁参数化技术。 应该注意的是，与块结构六面体网格生成的问题有很强的关系，参见[24]及其中的参考文献。 最近，在[25]中已经提出了一种用于探索可能的四网格拓扑的系统方法。</w:t>
      </w:r>
    </w:p>
    <w:p w14:paraId="03458525" w14:textId="77777777" w:rsidR="00826D45" w:rsidRDefault="00826D45" w:rsidP="00826D45">
      <w:pPr>
        <w:pStyle w:val="1"/>
        <w:rPr>
          <w:rFonts w:hint="eastAsia"/>
        </w:rPr>
      </w:pPr>
      <w:r w:rsidRPr="00D04FF3">
        <w:rPr>
          <w:rFonts w:hint="eastAsia"/>
        </w:rPr>
        <w:t xml:space="preserve">2 </w:t>
      </w:r>
      <w:r>
        <w:rPr>
          <w:rFonts w:hint="eastAsia"/>
        </w:rPr>
        <w:t>准备工作</w:t>
      </w:r>
    </w:p>
    <w:p w14:paraId="1D117C5D" w14:textId="77777777" w:rsidR="00826D45" w:rsidRPr="00826D45" w:rsidRDefault="00826D45" w:rsidP="00826D45">
      <w:pPr>
        <w:spacing w:line="360" w:lineRule="auto"/>
        <w:ind w:firstLineChars="200" w:firstLine="480"/>
        <w:rPr>
          <w:rFonts w:ascii="FangSong" w:eastAsia="FangSong" w:hAnsi="FangSong" w:hint="eastAsia"/>
        </w:rPr>
      </w:pPr>
      <w:r w:rsidRPr="00826D45">
        <w:rPr>
          <w:rFonts w:ascii="FangSong" w:eastAsia="FangSong" w:hAnsi="FangSong"/>
        </w:rPr>
        <w:t>我们介绍了多补丁参数化的概念，并展示了如何通过补丁邻接图捕获其拓扑。</w:t>
      </w:r>
    </w:p>
    <w:p w14:paraId="42DCBDCD" w14:textId="77777777" w:rsidR="00826D45" w:rsidRDefault="00826D45" w:rsidP="00826D45">
      <w:pPr>
        <w:pStyle w:val="2"/>
        <w:rPr>
          <w:rFonts w:hint="eastAsia"/>
        </w:rPr>
      </w:pPr>
      <w:r w:rsidRPr="00D04FF3">
        <w:t>2.1</w:t>
      </w:r>
      <w:r w:rsidRPr="00826D45">
        <w:t>补丁邻接图</w:t>
      </w:r>
    </w:p>
    <w:p w14:paraId="296A2CED" w14:textId="77777777" w:rsidR="00826D45" w:rsidRPr="00826D45" w:rsidRDefault="00826D45" w:rsidP="00826D45">
      <w:pPr>
        <w:spacing w:line="360" w:lineRule="auto"/>
        <w:ind w:firstLineChars="200" w:firstLine="480"/>
        <w:rPr>
          <w:rFonts w:ascii="FangSong" w:eastAsia="FangSong" w:hAnsi="FangSong"/>
        </w:rPr>
      </w:pPr>
      <w:r w:rsidRPr="00826D45">
        <w:rPr>
          <w:rFonts w:ascii="FangSong" w:eastAsia="FangSong" w:hAnsi="FangSong"/>
        </w:rPr>
        <w:t>我们引入补丁邻接图（PAG），也称为“双重布局”。 可以从任何MPP M获取并捕获由邻接关系提供的信息</w:t>
      </w:r>
      <w:r w:rsidRPr="00826D45">
        <w:rPr>
          <w:rFonts w:ascii="MS Mincho" w:eastAsia="MS Mincho" w:hAnsi="MS Mincho" w:cs="MS Mincho"/>
        </w:rPr>
        <w:t>〜</w:t>
      </w:r>
      <w:r w:rsidRPr="00826D45">
        <w:rPr>
          <w:rFonts w:ascii="FangSong" w:eastAsia="FangSong" w:hAnsi="FangSong" w:hint="eastAsia"/>
        </w:rPr>
        <w:t>。</w:t>
      </w:r>
      <w:r w:rsidRPr="00826D45">
        <w:rPr>
          <w:rFonts w:ascii="FangSong" w:eastAsia="FangSong" w:hAnsi="FangSong"/>
        </w:rPr>
        <w:t xml:space="preserve"> PAG是一个平面图（见图2），其顶点分为两组：</w:t>
      </w:r>
    </w:p>
    <w:p w14:paraId="694A5690" w14:textId="77777777" w:rsidR="00826D45" w:rsidRPr="00826D45" w:rsidRDefault="00826D45" w:rsidP="00826D45">
      <w:pPr>
        <w:spacing w:line="360" w:lineRule="auto"/>
        <w:rPr>
          <w:rFonts w:ascii="FangSong" w:eastAsia="FangSong" w:hAnsi="FangSong"/>
        </w:rPr>
      </w:pPr>
      <w:r w:rsidRPr="00826D45">
        <w:rPr>
          <w:rFonts w:ascii="Calibri" w:eastAsia="Calibri" w:hAnsi="Calibri" w:cs="Calibri"/>
        </w:rPr>
        <w:t>•</w:t>
      </w:r>
      <w:r w:rsidRPr="00826D45">
        <w:rPr>
          <w:rFonts w:ascii="FangSong" w:eastAsia="FangSong" w:hAnsi="FangSong" w:hint="eastAsia"/>
        </w:rPr>
        <w:t>每个补丁由内部顶点表示。</w:t>
      </w:r>
    </w:p>
    <w:p w14:paraId="63E7C3AD" w14:textId="77777777" w:rsidR="00826D45" w:rsidRDefault="00826D45" w:rsidP="00826D45">
      <w:pPr>
        <w:spacing w:line="360" w:lineRule="auto"/>
        <w:rPr>
          <w:rFonts w:ascii="FangSong" w:eastAsia="FangSong" w:hAnsi="FangSong" w:hint="eastAsia"/>
        </w:rPr>
      </w:pPr>
      <w:r w:rsidRPr="00826D45">
        <w:rPr>
          <w:rFonts w:ascii="Calibri" w:eastAsia="Calibri" w:hAnsi="Calibri" w:cs="Calibri"/>
        </w:rPr>
        <w:t>•</w:t>
      </w:r>
      <w:r w:rsidRPr="00826D45">
        <w:rPr>
          <w:rFonts w:ascii="FangSong" w:eastAsia="FangSong" w:hAnsi="FangSong" w:hint="eastAsia"/>
        </w:rPr>
        <w:t>边界的每一段都会引入边界顶点。</w:t>
      </w:r>
    </w:p>
    <w:p w14:paraId="4D4ABD3B" w14:textId="77777777" w:rsidR="00E86F65" w:rsidRPr="00E86F65" w:rsidRDefault="00E86F65" w:rsidP="00E86F65">
      <w:pPr>
        <w:spacing w:line="360" w:lineRule="auto"/>
        <w:rPr>
          <w:rFonts w:ascii="FangSong" w:eastAsia="FangSong" w:hAnsi="FangSong"/>
        </w:rPr>
      </w:pPr>
      <w:r>
        <w:rPr>
          <w:rFonts w:ascii="FangSong" w:eastAsia="FangSong" w:hAnsi="FangSong" w:hint="eastAsia"/>
        </w:rPr>
        <w:t xml:space="preserve">    </w:t>
      </w:r>
      <w:r w:rsidRPr="00E86F65">
        <w:rPr>
          <w:rFonts w:ascii="FangSong" w:eastAsia="FangSong" w:hAnsi="FangSong"/>
        </w:rPr>
        <w:t>顶点的总数v = b + p是边界曲线的数量b和补丁数p的总和。 我们引入顶点的全局编号：</w:t>
      </w:r>
    </w:p>
    <w:p w14:paraId="474A642A" w14:textId="77777777" w:rsidR="00E86F65" w:rsidRDefault="00E86F65" w:rsidP="00E86F65">
      <w:pPr>
        <w:spacing w:line="360" w:lineRule="auto"/>
        <w:rPr>
          <w:rFonts w:ascii="FangSong" w:eastAsia="FangSong" w:hAnsi="FangSong" w:hint="eastAsia"/>
        </w:rPr>
      </w:pPr>
      <w:r w:rsidRPr="00E86F65">
        <w:rPr>
          <w:rFonts w:ascii="Calibri" w:eastAsia="Calibri" w:hAnsi="Calibri" w:cs="Calibri"/>
        </w:rPr>
        <w:t>•</w:t>
      </w:r>
      <w:r w:rsidRPr="00E86F65">
        <w:rPr>
          <w:rFonts w:ascii="FangSong" w:eastAsia="FangSong" w:hAnsi="FangSong"/>
        </w:rPr>
        <w:t>边界顶点的数字为1，。。。 ，b，它们从相关联的边界段继承并顺时针顺序排列。</w:t>
      </w:r>
    </w:p>
    <w:p w14:paraId="0BF17009" w14:textId="77777777" w:rsidR="00E86F65" w:rsidRDefault="00E86F65" w:rsidP="00E86F65">
      <w:pPr>
        <w:spacing w:line="360" w:lineRule="auto"/>
        <w:rPr>
          <w:rFonts w:ascii="FangSong" w:eastAsia="FangSong" w:hAnsi="FangSong" w:hint="eastAsia"/>
        </w:rPr>
      </w:pPr>
      <w:r w:rsidRPr="00E86F65">
        <w:rPr>
          <w:rFonts w:ascii="FangSong" w:eastAsia="FangSong" w:hAnsi="FangSong"/>
        </w:rPr>
        <w:t>内部顶点具有数字b + 1，...，b + p。</w:t>
      </w:r>
    </w:p>
    <w:p w14:paraId="4863B567" w14:textId="77777777" w:rsidR="00826D45" w:rsidRDefault="00826D45" w:rsidP="00826D45">
      <w:pPr>
        <w:spacing w:line="360" w:lineRule="auto"/>
        <w:rPr>
          <w:rFonts w:ascii="FangSong" w:eastAsia="FangSong" w:hAnsi="FangSong" w:hint="eastAsia"/>
        </w:rPr>
      </w:pPr>
      <w:r w:rsidRPr="00826D45">
        <w:rPr>
          <w:rFonts w:ascii="FangSong" w:eastAsia="FangSong" w:hAnsi="FangSong"/>
        </w:rPr>
        <w:drawing>
          <wp:inline distT="0" distB="0" distL="0" distR="0" wp14:anchorId="300EED5C" wp14:editId="47B49D04">
            <wp:extent cx="5270500" cy="1517015"/>
            <wp:effectExtent l="0" t="0" r="12700" b="698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0500" cy="1517015"/>
                    </a:xfrm>
                    <a:prstGeom prst="rect">
                      <a:avLst/>
                    </a:prstGeom>
                  </pic:spPr>
                </pic:pic>
              </a:graphicData>
            </a:graphic>
          </wp:inline>
        </w:drawing>
      </w:r>
    </w:p>
    <w:p w14:paraId="343309BC" w14:textId="77777777" w:rsidR="00E86F65" w:rsidRPr="00E86F65" w:rsidRDefault="00E86F65" w:rsidP="00E86F65">
      <w:pPr>
        <w:spacing w:line="360" w:lineRule="auto"/>
        <w:ind w:firstLineChars="200" w:firstLine="480"/>
        <w:rPr>
          <w:rFonts w:ascii="FangSong" w:eastAsia="FangSong" w:hAnsi="FangSong"/>
        </w:rPr>
      </w:pPr>
      <w:r w:rsidRPr="00E86F65">
        <w:rPr>
          <w:rFonts w:ascii="FangSong" w:eastAsia="FangSong" w:hAnsi="FangSong"/>
        </w:rPr>
        <w:t>PAG的边缘可以分为两类：</w:t>
      </w:r>
    </w:p>
    <w:p w14:paraId="2509388E" w14:textId="77777777" w:rsidR="00E86F65" w:rsidRPr="00E86F65" w:rsidRDefault="00E86F65" w:rsidP="00E86F65">
      <w:pPr>
        <w:spacing w:line="360" w:lineRule="auto"/>
        <w:rPr>
          <w:rFonts w:ascii="FangSong" w:eastAsia="FangSong" w:hAnsi="FangSong"/>
        </w:rPr>
      </w:pPr>
      <w:r w:rsidRPr="00E86F65">
        <w:rPr>
          <w:rFonts w:ascii="Calibri" w:eastAsia="Calibri" w:hAnsi="Calibri" w:cs="Calibri"/>
        </w:rPr>
        <w:t>•</w:t>
      </w:r>
      <w:r w:rsidRPr="00E86F65">
        <w:rPr>
          <w:rFonts w:ascii="FangSong" w:eastAsia="FangSong" w:hAnsi="FangSong"/>
        </w:rPr>
        <w:t>每个内边缘对应于由</w:t>
      </w:r>
      <w:r w:rsidRPr="00E86F65">
        <w:rPr>
          <w:rFonts w:ascii="MS Mincho" w:eastAsia="MS Mincho" w:hAnsi="MS Mincho" w:cs="MS Mincho"/>
        </w:rPr>
        <w:t>〜</w:t>
      </w:r>
      <w:r w:rsidRPr="00E86F65">
        <w:rPr>
          <w:rFonts w:ascii="FangSong" w:eastAsia="FangSong" w:hAnsi="FangSong" w:hint="eastAsia"/>
        </w:rPr>
        <w:t>标识的</w:t>
      </w:r>
      <w:r w:rsidRPr="00E86F65">
        <w:rPr>
          <w:rFonts w:ascii="FangSong" w:eastAsia="FangSong" w:hAnsi="FangSong"/>
        </w:rPr>
        <w:t>S的一对曲线。 回想一下，PAG的每个内顶点与四个边界曲线相关联，而每个边界顶点与单个曲线（域边界上的段）相关联。 如果与第一个相关联的曲线中的一个与与第二个相关联的曲线之一相关联，则PAG的两个顶点由内边缘连接。</w:t>
      </w:r>
    </w:p>
    <w:p w14:paraId="6DCB6F75" w14:textId="77777777" w:rsidR="00E86F65" w:rsidRDefault="00E86F65" w:rsidP="00E86F65">
      <w:pPr>
        <w:spacing w:line="360" w:lineRule="auto"/>
        <w:rPr>
          <w:rFonts w:ascii="FangSong" w:eastAsia="FangSong" w:hAnsi="FangSong" w:hint="eastAsia"/>
        </w:rPr>
      </w:pPr>
      <w:r w:rsidRPr="00E86F65">
        <w:rPr>
          <w:rFonts w:ascii="Calibri" w:eastAsia="Calibri" w:hAnsi="Calibri" w:cs="Calibri"/>
        </w:rPr>
        <w:t>•</w:t>
      </w:r>
      <w:r w:rsidRPr="00E86F65">
        <w:rPr>
          <w:rFonts w:ascii="FangSong" w:eastAsia="FangSong" w:hAnsi="FangSong" w:hint="eastAsia"/>
        </w:rPr>
        <w:t>相邻边界段的对定义边界边界。</w:t>
      </w:r>
    </w:p>
    <w:p w14:paraId="307FCD79" w14:textId="77777777" w:rsidR="00E86F65" w:rsidRDefault="00E86F65" w:rsidP="00E86F65">
      <w:pPr>
        <w:pStyle w:val="1"/>
        <w:rPr>
          <w:rFonts w:hint="eastAsia"/>
        </w:rPr>
      </w:pPr>
      <w:r>
        <w:rPr>
          <w:rFonts w:hint="eastAsia"/>
        </w:rPr>
        <w:t>3</w:t>
      </w:r>
      <w:r w:rsidRPr="00D04FF3">
        <w:rPr>
          <w:rFonts w:hint="eastAsia"/>
        </w:rPr>
        <w:t xml:space="preserve"> </w:t>
      </w:r>
      <w:r>
        <w:rPr>
          <w:rFonts w:hint="eastAsia"/>
        </w:rPr>
        <w:t>参数化算法</w:t>
      </w:r>
    </w:p>
    <w:p w14:paraId="31FA5913" w14:textId="77777777" w:rsidR="00E86F65" w:rsidRDefault="00E86F65" w:rsidP="00E86F65">
      <w:pPr>
        <w:spacing w:line="360" w:lineRule="auto"/>
        <w:ind w:firstLineChars="200" w:firstLine="480"/>
        <w:rPr>
          <w:rFonts w:hint="eastAsia"/>
        </w:rPr>
      </w:pPr>
      <w:r w:rsidRPr="00E86F65">
        <w:rPr>
          <w:rFonts w:ascii="FangSong" w:eastAsia="FangSong" w:hAnsi="FangSong"/>
        </w:rPr>
        <w:t>给定边界段的集合，如果相邻于包围非凸顶点的边的相邻边界顶点与不同的内顶点相邻，则PAG被认为是有效的</w:t>
      </w:r>
      <w:r w:rsidRPr="00E86F65">
        <w:t>，</w:t>
      </w:r>
    </w:p>
    <w:p w14:paraId="6C37F7A1" w14:textId="77777777" w:rsidR="00E86F65" w:rsidRDefault="00E86F65" w:rsidP="00E86F65">
      <w:pPr>
        <w:widowControl/>
        <w:autoSpaceDE w:val="0"/>
        <w:autoSpaceDN w:val="0"/>
        <w:adjustRightInd w:val="0"/>
        <w:spacing w:line="360" w:lineRule="auto"/>
        <w:jc w:val="left"/>
        <w:rPr>
          <w:rFonts w:ascii="FangSong" w:eastAsia="FangSong" w:hAnsi="FangSong" w:cs="Times" w:hint="eastAsia"/>
          <w:color w:val="000000"/>
          <w:kern w:val="0"/>
        </w:rPr>
      </w:pPr>
      <w:r w:rsidRPr="00E86F65">
        <w:rPr>
          <w:rFonts w:ascii="FangSong" w:eastAsia="FangSong" w:hAnsi="FangSong" w:cs="Times"/>
          <w:color w:val="000000"/>
          <w:kern w:val="0"/>
        </w:rPr>
        <w:t xml:space="preserve">(c </w:t>
      </w:r>
      <w:r w:rsidRPr="00E86F65">
        <w:rPr>
          <w:rFonts w:ascii="Calibri" w:eastAsia="Calibri" w:hAnsi="Calibri" w:cs="Calibri"/>
          <w:color w:val="000000"/>
          <w:kern w:val="0"/>
        </w:rPr>
        <w:t>̇</w:t>
      </w:r>
      <w:r w:rsidRPr="00E86F65">
        <w:rPr>
          <w:rFonts w:ascii="FangSong" w:eastAsia="FangSong" w:hAnsi="FangSong" w:cs="Times"/>
          <w:color w:val="000000"/>
          <w:kern w:val="0"/>
          <w:position w:val="-3"/>
        </w:rPr>
        <w:t>j</w:t>
      </w:r>
      <w:r w:rsidRPr="00E86F65">
        <w:rPr>
          <w:rFonts w:ascii="FangSong" w:eastAsia="FangSong" w:hAnsi="FangSong" w:cs="Times"/>
          <w:color w:val="000000"/>
          <w:kern w:val="0"/>
        </w:rPr>
        <w:t xml:space="preserve">(1), c </w:t>
      </w:r>
      <w:r w:rsidRPr="00E86F65">
        <w:rPr>
          <w:rFonts w:ascii="Calibri" w:eastAsia="Calibri" w:hAnsi="Calibri" w:cs="Calibri"/>
          <w:color w:val="000000"/>
          <w:kern w:val="0"/>
        </w:rPr>
        <w:t>̇</w:t>
      </w:r>
      <w:r w:rsidRPr="00E86F65">
        <w:rPr>
          <w:rFonts w:ascii="FangSong" w:eastAsia="FangSong" w:hAnsi="FangSong" w:cs="Times"/>
          <w:color w:val="000000"/>
          <w:kern w:val="0"/>
          <w:position w:val="-3"/>
        </w:rPr>
        <w:t>j+1</w:t>
      </w:r>
      <w:r w:rsidRPr="00E86F65">
        <w:rPr>
          <w:rFonts w:ascii="FangSong" w:eastAsia="FangSong" w:hAnsi="FangSong" w:cs="Times"/>
          <w:color w:val="000000"/>
          <w:kern w:val="0"/>
        </w:rPr>
        <w:t xml:space="preserve">(0)) ≥ 0 </w:t>
      </w:r>
      <w:r w:rsidRPr="00E86F65">
        <w:rPr>
          <w:rFonts w:ascii="MS Mincho" w:eastAsia="MS Mincho" w:hAnsi="MS Mincho" w:cs="MS Mincho"/>
          <w:color w:val="000000"/>
          <w:kern w:val="0"/>
        </w:rPr>
        <w:t>⇒</w:t>
      </w:r>
      <w:r w:rsidRPr="00E86F65">
        <w:rPr>
          <w:rFonts w:ascii="FangSong" w:eastAsia="FangSong" w:hAnsi="FangSong" w:cs="Times"/>
          <w:color w:val="000000"/>
          <w:kern w:val="0"/>
        </w:rPr>
        <w:t xml:space="preserve"> I(j) </w:t>
      </w:r>
      <w:r w:rsidRPr="00E86F65">
        <w:rPr>
          <w:rFonts w:ascii="Calibri" w:eastAsia="Calibri" w:hAnsi="Calibri" w:cs="Calibri"/>
          <w:color w:val="000000"/>
          <w:kern w:val="0"/>
        </w:rPr>
        <w:t≯</w:t>
      </w:r>
      <w:r w:rsidRPr="00E86F65">
        <w:rPr>
          <w:rFonts w:ascii="FangSong" w:eastAsia="FangSong" w:hAnsi="FangSong" w:cs="Times"/>
          <w:color w:val="000000"/>
          <w:kern w:val="0"/>
        </w:rPr>
        <w:t xml:space="preserve">= I(j + 1). (2) </w:t>
      </w:r>
    </w:p>
    <w:p w14:paraId="3A23D180" w14:textId="77777777" w:rsidR="00E86F65" w:rsidRDefault="00E86F65" w:rsidP="00E86F65">
      <w:pPr>
        <w:widowControl/>
        <w:autoSpaceDE w:val="0"/>
        <w:autoSpaceDN w:val="0"/>
        <w:adjustRightInd w:val="0"/>
        <w:spacing w:line="360" w:lineRule="auto"/>
        <w:jc w:val="left"/>
        <w:rPr>
          <w:rFonts w:ascii="FangSong" w:eastAsia="FangSong" w:hAnsi="FangSong" w:cs="Times" w:hint="eastAsia"/>
          <w:color w:val="000000"/>
          <w:kern w:val="0"/>
        </w:rPr>
      </w:pPr>
      <w:r>
        <w:rPr>
          <w:rFonts w:ascii="FangSong" w:eastAsia="FangSong" w:hAnsi="FangSong" w:cs="Times" w:hint="eastAsia"/>
          <w:color w:val="000000"/>
          <w:kern w:val="0"/>
        </w:rPr>
        <w:t xml:space="preserve">    </w:t>
      </w:r>
      <w:r w:rsidRPr="00E86F65">
        <w:rPr>
          <w:rFonts w:ascii="FangSong" w:eastAsia="FangSong" w:hAnsi="FangSong" w:cs="Times"/>
          <w:color w:val="000000"/>
          <w:kern w:val="0"/>
        </w:rPr>
        <w:t>需要有效性来获得非凸边界顶点附近的常规参数化，参见图4。</w:t>
      </w:r>
    </w:p>
    <w:p w14:paraId="0B28F8A4" w14:textId="77777777" w:rsidR="00E86F65" w:rsidRDefault="00E86F65" w:rsidP="00E86F65">
      <w:pPr>
        <w:widowControl/>
        <w:autoSpaceDE w:val="0"/>
        <w:autoSpaceDN w:val="0"/>
        <w:adjustRightInd w:val="0"/>
        <w:spacing w:line="360" w:lineRule="auto"/>
        <w:ind w:firstLine="480"/>
        <w:jc w:val="left"/>
        <w:rPr>
          <w:rFonts w:ascii="FangSong" w:eastAsia="FangSong" w:hAnsi="FangSong" w:cs="Times" w:hint="eastAsia"/>
          <w:color w:val="000000"/>
          <w:kern w:val="0"/>
        </w:rPr>
      </w:pPr>
      <w:r w:rsidRPr="00E86F65">
        <w:rPr>
          <w:rFonts w:ascii="FangSong" w:eastAsia="FangSong" w:hAnsi="FangSong" w:cs="Times"/>
          <w:color w:val="000000"/>
          <w:kern w:val="0"/>
        </w:rPr>
        <w:t>我们考虑给定值b和所有</w:t>
      </w:r>
      <w:proofErr w:type="spellStart"/>
      <w:r w:rsidRPr="00E86F65">
        <w:rPr>
          <w:rFonts w:ascii="FangSong" w:eastAsia="FangSong" w:hAnsi="FangSong" w:cs="Times"/>
          <w:color w:val="000000"/>
          <w:kern w:val="0"/>
        </w:rPr>
        <w:t>p≤pmax</w:t>
      </w:r>
      <w:proofErr w:type="spellEnd"/>
      <w:r w:rsidRPr="00E86F65">
        <w:rPr>
          <w:rFonts w:ascii="FangSong" w:eastAsia="FangSong" w:hAnsi="FangSong" w:cs="Times"/>
          <w:color w:val="000000"/>
          <w:kern w:val="0"/>
        </w:rPr>
        <w:t>的所有有效PAG，其中用户选择最大片数</w:t>
      </w:r>
      <w:proofErr w:type="spellStart"/>
      <w:r w:rsidRPr="00E86F65">
        <w:rPr>
          <w:rFonts w:ascii="FangSong" w:eastAsia="FangSong" w:hAnsi="FangSong" w:cs="Times"/>
          <w:color w:val="000000"/>
          <w:kern w:val="0"/>
        </w:rPr>
        <w:t>pmax</w:t>
      </w:r>
      <w:proofErr w:type="spellEnd"/>
      <w:r w:rsidRPr="00E86F65">
        <w:rPr>
          <w:rFonts w:ascii="FangSong" w:eastAsia="FangSong" w:hAnsi="FangSong" w:cs="Times"/>
          <w:color w:val="000000"/>
          <w:kern w:val="0"/>
        </w:rPr>
        <w:t>。 对于每个有效的PAG，我们分三个步骤计算候选参数：</w:t>
      </w:r>
    </w:p>
    <w:p w14:paraId="3DD75696" w14:textId="77777777" w:rsidR="00E86F65" w:rsidRDefault="00E86F65" w:rsidP="00E86F65">
      <w:pPr>
        <w:widowControl/>
        <w:autoSpaceDE w:val="0"/>
        <w:autoSpaceDN w:val="0"/>
        <w:adjustRightInd w:val="0"/>
        <w:spacing w:line="360" w:lineRule="auto"/>
        <w:ind w:firstLine="480"/>
        <w:jc w:val="left"/>
        <w:rPr>
          <w:rFonts w:ascii="FangSong" w:eastAsia="FangSong" w:hAnsi="FangSong" w:cs="Times" w:hint="eastAsia"/>
          <w:color w:val="000000"/>
          <w:kern w:val="0"/>
        </w:rPr>
      </w:pPr>
      <w:r w:rsidRPr="00E86F65">
        <w:rPr>
          <w:rFonts w:ascii="FangSong" w:eastAsia="FangSong" w:hAnsi="FangSong" w:cs="Times"/>
          <w:color w:val="000000"/>
          <w:kern w:val="0"/>
        </w:rPr>
        <w:drawing>
          <wp:inline distT="0" distB="0" distL="0" distR="0" wp14:anchorId="76F87DF0" wp14:editId="36045813">
            <wp:extent cx="5270500" cy="2849245"/>
            <wp:effectExtent l="0" t="0" r="1270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0500" cy="2849245"/>
                    </a:xfrm>
                    <a:prstGeom prst="rect">
                      <a:avLst/>
                    </a:prstGeom>
                  </pic:spPr>
                </pic:pic>
              </a:graphicData>
            </a:graphic>
          </wp:inline>
        </w:drawing>
      </w:r>
    </w:p>
    <w:p w14:paraId="09219C60" w14:textId="77777777" w:rsidR="00E86F65" w:rsidRPr="00E86F65" w:rsidRDefault="00E86F65" w:rsidP="00E86F65">
      <w:pPr>
        <w:widowControl/>
        <w:autoSpaceDE w:val="0"/>
        <w:autoSpaceDN w:val="0"/>
        <w:adjustRightInd w:val="0"/>
        <w:spacing w:line="360" w:lineRule="auto"/>
        <w:ind w:firstLine="480"/>
        <w:jc w:val="left"/>
        <w:rPr>
          <w:rFonts w:ascii="FangSong" w:eastAsia="FangSong" w:hAnsi="FangSong" w:cs="Times"/>
          <w:color w:val="000000"/>
          <w:kern w:val="0"/>
        </w:rPr>
      </w:pPr>
      <w:r w:rsidRPr="00E86F65">
        <w:rPr>
          <w:rFonts w:ascii="FangSong" w:eastAsia="FangSong" w:hAnsi="FangSong" w:cs="Times"/>
          <w:color w:val="000000"/>
          <w:kern w:val="0"/>
        </w:rPr>
        <w:t>1.构建由PAG定义的MPP的控制点结构。</w:t>
      </w:r>
    </w:p>
    <w:p w14:paraId="6978C738" w14:textId="77777777" w:rsidR="00E86F65" w:rsidRPr="00E86F65" w:rsidRDefault="00E86F65" w:rsidP="00E86F65">
      <w:pPr>
        <w:widowControl/>
        <w:autoSpaceDE w:val="0"/>
        <w:autoSpaceDN w:val="0"/>
        <w:adjustRightInd w:val="0"/>
        <w:spacing w:line="360" w:lineRule="auto"/>
        <w:ind w:firstLine="480"/>
        <w:jc w:val="left"/>
        <w:rPr>
          <w:rFonts w:ascii="FangSong" w:eastAsia="FangSong" w:hAnsi="FangSong" w:cs="Times"/>
          <w:color w:val="000000"/>
          <w:kern w:val="0"/>
        </w:rPr>
      </w:pPr>
      <w:r w:rsidRPr="00E86F65">
        <w:rPr>
          <w:rFonts w:ascii="FangSong" w:eastAsia="FangSong" w:hAnsi="FangSong" w:cs="Times"/>
          <w:color w:val="000000"/>
          <w:kern w:val="0"/>
        </w:rPr>
        <w:t>2.通过最小化目标函数来找到内部控制点的初始值（5）。 这些值通过求解a来计算线性系统</w:t>
      </w:r>
    </w:p>
    <w:p w14:paraId="597F9FF6" w14:textId="77777777" w:rsidR="00E86F65" w:rsidRDefault="00E86F65" w:rsidP="00E86F65">
      <w:pPr>
        <w:widowControl/>
        <w:autoSpaceDE w:val="0"/>
        <w:autoSpaceDN w:val="0"/>
        <w:adjustRightInd w:val="0"/>
        <w:spacing w:line="360" w:lineRule="auto"/>
        <w:ind w:firstLine="480"/>
        <w:jc w:val="left"/>
        <w:rPr>
          <w:rFonts w:ascii="FangSong" w:eastAsia="FangSong" w:hAnsi="FangSong" w:cs="Times" w:hint="eastAsia"/>
          <w:color w:val="000000"/>
          <w:kern w:val="0"/>
        </w:rPr>
      </w:pPr>
      <w:r w:rsidRPr="00E86F65">
        <w:rPr>
          <w:rFonts w:ascii="FangSong" w:eastAsia="FangSong" w:hAnsi="FangSong" w:cs="Times"/>
          <w:color w:val="000000"/>
          <w:kern w:val="0"/>
        </w:rPr>
        <w:t>3.通过最小化找到控制点的最优值目标函数（6）通过非线性优化，使用先前计算的结果作为初始解。</w:t>
      </w:r>
    </w:p>
    <w:p w14:paraId="10287A6F" w14:textId="77777777" w:rsidR="00E86F65" w:rsidRDefault="00E86F65" w:rsidP="00E86F65">
      <w:pPr>
        <w:widowControl/>
        <w:autoSpaceDE w:val="0"/>
        <w:autoSpaceDN w:val="0"/>
        <w:adjustRightInd w:val="0"/>
        <w:spacing w:line="360" w:lineRule="auto"/>
        <w:ind w:firstLine="480"/>
        <w:jc w:val="left"/>
        <w:rPr>
          <w:rFonts w:ascii="FangSong" w:eastAsia="FangSong" w:hAnsi="FangSong" w:cs="Times" w:hint="eastAsia"/>
          <w:color w:val="000000"/>
          <w:kern w:val="0"/>
        </w:rPr>
      </w:pPr>
      <w:r w:rsidRPr="00E86F65">
        <w:rPr>
          <w:rFonts w:ascii="FangSong" w:eastAsia="FangSong" w:hAnsi="FangSong" w:cs="Times"/>
          <w:color w:val="000000"/>
          <w:kern w:val="0"/>
        </w:rPr>
        <w:t>在所有结果中，我们然后选择一个是常规的，并提供非线性目标函数的最小值（6）。 请注意，两个目标函数（5）和（6）将分别在第3.2节和第3.3节中定义。</w:t>
      </w:r>
    </w:p>
    <w:p w14:paraId="7BEDB489" w14:textId="77777777" w:rsidR="00E86F65" w:rsidRDefault="00E86F65" w:rsidP="00E86F65">
      <w:pPr>
        <w:pStyle w:val="2"/>
        <w:rPr>
          <w:rFonts w:hint="eastAsia"/>
        </w:rPr>
      </w:pPr>
      <w:r>
        <w:t>3</w:t>
      </w:r>
      <w:r w:rsidRPr="00D04FF3">
        <w:t>.1</w:t>
      </w:r>
      <w:r w:rsidRPr="00E86F65">
        <w:t>构建MPP控制点结构</w:t>
      </w:r>
    </w:p>
    <w:p w14:paraId="6933DF28" w14:textId="77777777" w:rsidR="00E86F65" w:rsidRDefault="00E86F65" w:rsidP="004D2183">
      <w:pPr>
        <w:spacing w:line="360" w:lineRule="auto"/>
        <w:ind w:firstLineChars="200" w:firstLine="480"/>
        <w:rPr>
          <w:rFonts w:ascii="FangSong" w:eastAsia="FangSong" w:hAnsi="FangSong" w:hint="eastAsia"/>
        </w:rPr>
      </w:pPr>
      <w:r w:rsidRPr="00E86F65">
        <w:rPr>
          <w:rFonts w:ascii="FangSong" w:eastAsia="FangSong" w:hAnsi="FangSong"/>
        </w:rPr>
        <w:t>为了简单起见，我们选择所有补丁具有相同的结矢量和度数，因此控制点可以表示为</w:t>
      </w:r>
      <w:r>
        <w:rPr>
          <w:rFonts w:ascii="FangSong" w:eastAsia="FangSong" w:hAnsi="FangSong" w:hint="eastAsia"/>
        </w:rPr>
        <w:t>：</w:t>
      </w:r>
    </w:p>
    <w:p w14:paraId="0604F73F" w14:textId="77777777" w:rsidR="004D2183" w:rsidRDefault="004D2183" w:rsidP="004D2183">
      <w:pPr>
        <w:widowControl/>
        <w:autoSpaceDE w:val="0"/>
        <w:autoSpaceDN w:val="0"/>
        <w:adjustRightInd w:val="0"/>
        <w:spacing w:line="360" w:lineRule="auto"/>
        <w:ind w:firstLine="200"/>
        <w:rPr>
          <w:rFonts w:ascii="FangSong" w:eastAsia="FangSong" w:hAnsi="FangSong" w:cs="Times" w:hint="eastAsia"/>
          <w:color w:val="000000"/>
          <w:kern w:val="0"/>
          <w:sz w:val="26"/>
          <w:szCs w:val="26"/>
        </w:rPr>
      </w:pPr>
      <w:r w:rsidRPr="004D2183">
        <w:rPr>
          <w:rFonts w:ascii="FangSong" w:eastAsia="FangSong" w:hAnsi="FangSong" w:cs="Times"/>
          <w:color w:val="000000"/>
          <w:kern w:val="0"/>
          <w:sz w:val="21"/>
          <w:szCs w:val="21"/>
        </w:rPr>
        <w:t>d</w:t>
      </w:r>
      <w:r w:rsidRPr="004D2183">
        <w:rPr>
          <w:rFonts w:ascii="FangSong" w:eastAsia="FangSong" w:hAnsi="FangSong" w:cs="Times"/>
          <w:color w:val="000000"/>
          <w:kern w:val="0"/>
          <w:position w:val="10"/>
          <w:sz w:val="16"/>
          <w:szCs w:val="16"/>
        </w:rPr>
        <w:t>k</w:t>
      </w:r>
      <w:proofErr w:type="spellStart"/>
      <w:r w:rsidRPr="004D2183">
        <w:rPr>
          <w:rFonts w:ascii="FangSong" w:eastAsia="FangSong" w:hAnsi="FangSong" w:cs="Times"/>
          <w:color w:val="000000"/>
          <w:kern w:val="0"/>
          <w:position w:val="-8"/>
          <w:sz w:val="16"/>
          <w:szCs w:val="16"/>
        </w:rPr>
        <w:t>i</w:t>
      </w:r>
      <w:r w:rsidRPr="004D2183">
        <w:rPr>
          <w:rFonts w:ascii="FangSong" w:eastAsia="FangSong" w:hAnsi="FangSong" w:cs="Times"/>
          <w:color w:val="000000"/>
          <w:kern w:val="0"/>
          <w:position w:val="-8"/>
          <w:sz w:val="18"/>
          <w:szCs w:val="18"/>
        </w:rPr>
        <w:t>,</w:t>
      </w:r>
      <w:r w:rsidRPr="004D2183">
        <w:rPr>
          <w:rFonts w:ascii="FangSong" w:eastAsia="FangSong" w:hAnsi="FangSong" w:cs="Times"/>
          <w:color w:val="000000"/>
          <w:kern w:val="0"/>
          <w:position w:val="-8"/>
          <w:sz w:val="16"/>
          <w:szCs w:val="16"/>
        </w:rPr>
        <w:t>j</w:t>
      </w:r>
      <w:proofErr w:type="spellEnd"/>
      <w:r w:rsidRPr="004D2183">
        <w:rPr>
          <w:rFonts w:ascii="FangSong" w:eastAsia="FangSong" w:hAnsi="FangSong" w:cs="Times"/>
          <w:color w:val="000000"/>
          <w:kern w:val="0"/>
          <w:sz w:val="26"/>
          <w:szCs w:val="26"/>
        </w:rPr>
        <w:t xml:space="preserve">, </w:t>
      </w:r>
      <w:proofErr w:type="spellStart"/>
      <w:r w:rsidRPr="004D2183">
        <w:rPr>
          <w:rFonts w:ascii="FangSong" w:eastAsia="FangSong" w:hAnsi="FangSong" w:cs="Times"/>
          <w:color w:val="000000"/>
          <w:kern w:val="0"/>
          <w:sz w:val="21"/>
          <w:szCs w:val="21"/>
        </w:rPr>
        <w:t>i</w:t>
      </w:r>
      <w:r w:rsidRPr="004D2183">
        <w:rPr>
          <w:rFonts w:ascii="FangSong" w:eastAsia="FangSong" w:hAnsi="FangSong" w:cs="Times"/>
          <w:color w:val="000000"/>
          <w:kern w:val="0"/>
          <w:sz w:val="26"/>
          <w:szCs w:val="26"/>
        </w:rPr>
        <w:t>,</w:t>
      </w:r>
      <w:r w:rsidRPr="004D2183">
        <w:rPr>
          <w:rFonts w:ascii="FangSong" w:eastAsia="FangSong" w:hAnsi="FangSong" w:cs="Times"/>
          <w:color w:val="000000"/>
          <w:kern w:val="0"/>
          <w:sz w:val="21"/>
          <w:szCs w:val="21"/>
        </w:rPr>
        <w:t>j</w:t>
      </w:r>
      <w:proofErr w:type="spellEnd"/>
      <w:r w:rsidRPr="004D2183">
        <w:rPr>
          <w:rFonts w:ascii="FangSong" w:eastAsia="FangSong" w:hAnsi="FangSong" w:cs="Times"/>
          <w:color w:val="000000"/>
          <w:kern w:val="0"/>
          <w:sz w:val="26"/>
          <w:szCs w:val="26"/>
        </w:rPr>
        <w:t>=</w:t>
      </w:r>
      <w:r w:rsidRPr="004D2183">
        <w:rPr>
          <w:rFonts w:ascii="FangSong" w:eastAsia="FangSong" w:hAnsi="FangSong" w:cs="Times"/>
          <w:color w:val="000000"/>
          <w:kern w:val="0"/>
          <w:sz w:val="21"/>
          <w:szCs w:val="21"/>
        </w:rPr>
        <w:t>0</w:t>
      </w:r>
      <w:r w:rsidRPr="004D2183">
        <w:rPr>
          <w:rFonts w:ascii="FangSong" w:eastAsia="FangSong" w:hAnsi="FangSong" w:cs="Times"/>
          <w:color w:val="000000"/>
          <w:kern w:val="0"/>
          <w:sz w:val="26"/>
          <w:szCs w:val="26"/>
        </w:rPr>
        <w:t>,...,</w:t>
      </w:r>
      <w:proofErr w:type="spellStart"/>
      <w:r w:rsidRPr="004D2183">
        <w:rPr>
          <w:rFonts w:ascii="FangSong" w:eastAsia="FangSong" w:hAnsi="FangSong" w:cs="Times"/>
          <w:color w:val="000000"/>
          <w:kern w:val="0"/>
          <w:sz w:val="21"/>
          <w:szCs w:val="21"/>
        </w:rPr>
        <w:t>n</w:t>
      </w:r>
      <w:r w:rsidRPr="004D2183">
        <w:rPr>
          <w:rFonts w:ascii="FangSong" w:eastAsia="FangSong" w:hAnsi="FangSong" w:cs="Times"/>
          <w:color w:val="000000"/>
          <w:kern w:val="0"/>
          <w:sz w:val="26"/>
          <w:szCs w:val="26"/>
        </w:rPr>
        <w:t>,</w:t>
      </w:r>
      <w:r w:rsidRPr="004D2183">
        <w:rPr>
          <w:rFonts w:ascii="FangSong" w:eastAsia="FangSong" w:hAnsi="FangSong" w:cs="Times"/>
          <w:color w:val="000000"/>
          <w:kern w:val="0"/>
          <w:sz w:val="21"/>
          <w:szCs w:val="21"/>
        </w:rPr>
        <w:t>k</w:t>
      </w:r>
      <w:proofErr w:type="spellEnd"/>
      <w:r w:rsidRPr="004D2183">
        <w:rPr>
          <w:rFonts w:ascii="FangSong" w:eastAsia="FangSong" w:hAnsi="FangSong" w:cs="Times"/>
          <w:color w:val="000000"/>
          <w:kern w:val="0"/>
          <w:sz w:val="26"/>
          <w:szCs w:val="26"/>
        </w:rPr>
        <w:t>=</w:t>
      </w:r>
      <w:r w:rsidRPr="004D2183">
        <w:rPr>
          <w:rFonts w:ascii="FangSong" w:eastAsia="FangSong" w:hAnsi="FangSong" w:cs="Times"/>
          <w:color w:val="000000"/>
          <w:kern w:val="0"/>
          <w:sz w:val="21"/>
          <w:szCs w:val="21"/>
        </w:rPr>
        <w:t>b</w:t>
      </w:r>
      <w:r w:rsidRPr="004D2183">
        <w:rPr>
          <w:rFonts w:ascii="FangSong" w:eastAsia="FangSong" w:hAnsi="FangSong" w:cs="Times"/>
          <w:color w:val="000000"/>
          <w:kern w:val="0"/>
          <w:sz w:val="26"/>
          <w:szCs w:val="26"/>
        </w:rPr>
        <w:t>+</w:t>
      </w:r>
      <w:r w:rsidRPr="004D2183">
        <w:rPr>
          <w:rFonts w:ascii="FangSong" w:eastAsia="FangSong" w:hAnsi="FangSong" w:cs="Times"/>
          <w:color w:val="000000"/>
          <w:kern w:val="0"/>
          <w:sz w:val="21"/>
          <w:szCs w:val="21"/>
        </w:rPr>
        <w:t>1</w:t>
      </w:r>
      <w:r w:rsidRPr="004D2183">
        <w:rPr>
          <w:rFonts w:ascii="FangSong" w:eastAsia="FangSong" w:hAnsi="FangSong" w:cs="Times"/>
          <w:color w:val="000000"/>
          <w:kern w:val="0"/>
          <w:sz w:val="26"/>
          <w:szCs w:val="26"/>
        </w:rPr>
        <w:t>,...,</w:t>
      </w:r>
      <w:proofErr w:type="spellStart"/>
      <w:r w:rsidRPr="004D2183">
        <w:rPr>
          <w:rFonts w:ascii="FangSong" w:eastAsia="FangSong" w:hAnsi="FangSong" w:cs="Times"/>
          <w:color w:val="000000"/>
          <w:kern w:val="0"/>
          <w:sz w:val="21"/>
          <w:szCs w:val="21"/>
        </w:rPr>
        <w:t>b</w:t>
      </w:r>
      <w:r w:rsidRPr="004D2183">
        <w:rPr>
          <w:rFonts w:ascii="FangSong" w:eastAsia="FangSong" w:hAnsi="FangSong" w:cs="Times"/>
          <w:color w:val="000000"/>
          <w:kern w:val="0"/>
          <w:sz w:val="26"/>
          <w:szCs w:val="26"/>
        </w:rPr>
        <w:t>+</w:t>
      </w:r>
      <w:r w:rsidRPr="004D2183">
        <w:rPr>
          <w:rFonts w:ascii="FangSong" w:eastAsia="FangSong" w:hAnsi="FangSong" w:cs="Times"/>
          <w:color w:val="000000"/>
          <w:kern w:val="0"/>
          <w:sz w:val="21"/>
          <w:szCs w:val="21"/>
        </w:rPr>
        <w:t>p</w:t>
      </w:r>
      <w:proofErr w:type="spellEnd"/>
      <w:r w:rsidRPr="004D2183">
        <w:rPr>
          <w:rFonts w:ascii="FangSong" w:eastAsia="FangSong" w:hAnsi="FangSong" w:cs="Times"/>
          <w:color w:val="000000"/>
          <w:kern w:val="0"/>
          <w:sz w:val="26"/>
          <w:szCs w:val="26"/>
        </w:rPr>
        <w:t xml:space="preserve">. </w:t>
      </w:r>
    </w:p>
    <w:p w14:paraId="078DED14" w14:textId="77777777" w:rsidR="004D2183" w:rsidRPr="004D2183" w:rsidRDefault="004D2183" w:rsidP="004D2183">
      <w:pPr>
        <w:widowControl/>
        <w:autoSpaceDE w:val="0"/>
        <w:autoSpaceDN w:val="0"/>
        <w:adjustRightInd w:val="0"/>
        <w:spacing w:line="360" w:lineRule="auto"/>
        <w:ind w:firstLineChars="200" w:firstLine="480"/>
        <w:rPr>
          <w:rFonts w:ascii="FangSong" w:eastAsia="FangSong" w:hAnsi="FangSong" w:cs="Times" w:hint="eastAsia"/>
          <w:color w:val="000000"/>
          <w:kern w:val="0"/>
        </w:rPr>
      </w:pPr>
      <w:r w:rsidRPr="004D2183">
        <w:rPr>
          <w:rFonts w:ascii="FangSong" w:eastAsia="FangSong" w:hAnsi="FangSong" w:cs="Times"/>
          <w:color w:val="000000"/>
          <w:kern w:val="0"/>
        </w:rPr>
        <w:t>我们进一步假设所有段都是样条曲线，其具有与补片相同的程度和相同的结矢量。 如果不是这种情况，我们通过适当的曲线近似域的边界，以满足这一要求。 他们的控制点表示为</w:t>
      </w:r>
      <w:r w:rsidRPr="004D2183">
        <w:rPr>
          <w:rFonts w:ascii="FangSong" w:eastAsia="FangSong" w:hAnsi="FangSong" w:cs="Times" w:hint="eastAsia"/>
          <w:color w:val="000000"/>
          <w:kern w:val="0"/>
        </w:rPr>
        <w:t>：</w:t>
      </w:r>
    </w:p>
    <w:p w14:paraId="6ACCCCCA" w14:textId="77777777" w:rsidR="004D2183" w:rsidRPr="004D2183" w:rsidRDefault="004D2183" w:rsidP="004D2183">
      <w:pPr>
        <w:widowControl/>
        <w:autoSpaceDE w:val="0"/>
        <w:autoSpaceDN w:val="0"/>
        <w:adjustRightInd w:val="0"/>
        <w:spacing w:line="360" w:lineRule="auto"/>
        <w:rPr>
          <w:rFonts w:ascii="FangSong" w:eastAsia="FangSong" w:hAnsi="FangSong" w:cs="Times" w:hint="eastAsia"/>
          <w:color w:val="000000"/>
          <w:kern w:val="0"/>
        </w:rPr>
      </w:pPr>
      <w:r>
        <w:rPr>
          <w:rFonts w:ascii="FangSong" w:eastAsia="FangSong" w:hAnsi="FangSong" w:cs="Times" w:hint="eastAsia"/>
          <w:color w:val="000000"/>
          <w:kern w:val="0"/>
        </w:rPr>
        <w:t xml:space="preserve">  </w:t>
      </w:r>
      <w:r w:rsidRPr="004D2183">
        <w:rPr>
          <w:rFonts w:ascii="FangSong" w:eastAsia="FangSong" w:hAnsi="FangSong" w:cs="Times"/>
          <w:color w:val="000000"/>
          <w:kern w:val="0"/>
        </w:rPr>
        <w:t>d</w:t>
      </w:r>
      <w:r w:rsidRPr="004D2183">
        <w:rPr>
          <w:rFonts w:ascii="FangSong" w:eastAsia="FangSong" w:hAnsi="FangSong" w:cs="Times"/>
          <w:color w:val="000000"/>
          <w:kern w:val="0"/>
          <w:position w:val="10"/>
        </w:rPr>
        <w:t>k</w:t>
      </w:r>
      <w:r w:rsidRPr="004D2183">
        <w:rPr>
          <w:rFonts w:ascii="FangSong" w:eastAsia="FangSong" w:hAnsi="FangSong" w:cs="Times"/>
          <w:color w:val="000000"/>
          <w:kern w:val="0"/>
          <w:position w:val="-8"/>
        </w:rPr>
        <w:t>i,0</w:t>
      </w:r>
      <w:r w:rsidRPr="004D2183">
        <w:rPr>
          <w:rFonts w:ascii="FangSong" w:eastAsia="FangSong" w:hAnsi="FangSong" w:cs="Times"/>
          <w:color w:val="000000"/>
          <w:kern w:val="0"/>
        </w:rPr>
        <w:t xml:space="preserve">, </w:t>
      </w:r>
      <w:proofErr w:type="spellStart"/>
      <w:r w:rsidRPr="004D2183">
        <w:rPr>
          <w:rFonts w:ascii="FangSong" w:eastAsia="FangSong" w:hAnsi="FangSong" w:cs="Times"/>
          <w:color w:val="000000"/>
          <w:kern w:val="0"/>
        </w:rPr>
        <w:t>i</w:t>
      </w:r>
      <w:proofErr w:type="spellEnd"/>
      <w:r w:rsidRPr="004D2183">
        <w:rPr>
          <w:rFonts w:ascii="FangSong" w:eastAsia="FangSong" w:hAnsi="FangSong" w:cs="Times"/>
          <w:color w:val="000000"/>
          <w:kern w:val="0"/>
        </w:rPr>
        <w:t xml:space="preserve"> = 0,...,n, k = 1,...,b, (3) </w:t>
      </w:r>
    </w:p>
    <w:p w14:paraId="4DD947E2" w14:textId="77777777" w:rsidR="004D2183" w:rsidRPr="004D2183" w:rsidRDefault="004D2183" w:rsidP="004D2183">
      <w:pPr>
        <w:widowControl/>
        <w:autoSpaceDE w:val="0"/>
        <w:autoSpaceDN w:val="0"/>
        <w:adjustRightInd w:val="0"/>
        <w:spacing w:line="360" w:lineRule="auto"/>
        <w:ind w:firstLineChars="200" w:firstLine="480"/>
        <w:rPr>
          <w:rFonts w:ascii="FangSong" w:eastAsia="FangSong" w:hAnsi="FangSong" w:cs="Times"/>
          <w:color w:val="000000"/>
          <w:kern w:val="0"/>
        </w:rPr>
      </w:pPr>
      <w:r w:rsidRPr="004D2183">
        <w:rPr>
          <w:rFonts w:ascii="FangSong" w:eastAsia="FangSong" w:hAnsi="FangSong" w:cs="Times"/>
          <w:color w:val="000000"/>
          <w:kern w:val="0"/>
        </w:rPr>
        <w:t>其中引入第二较低的指数以简化符号。</w:t>
      </w:r>
    </w:p>
    <w:p w14:paraId="23A79586" w14:textId="77777777" w:rsidR="004D2183" w:rsidRPr="004D2183" w:rsidRDefault="004D2183" w:rsidP="004D2183">
      <w:pPr>
        <w:widowControl/>
        <w:autoSpaceDE w:val="0"/>
        <w:autoSpaceDN w:val="0"/>
        <w:adjustRightInd w:val="0"/>
        <w:spacing w:line="360" w:lineRule="auto"/>
        <w:ind w:firstLineChars="200" w:firstLine="480"/>
        <w:rPr>
          <w:rFonts w:ascii="FangSong" w:eastAsia="FangSong" w:hAnsi="FangSong" w:cs="Times" w:hint="eastAsia"/>
          <w:color w:val="000000"/>
          <w:kern w:val="0"/>
        </w:rPr>
      </w:pPr>
      <w:r w:rsidRPr="004D2183">
        <w:rPr>
          <w:rFonts w:ascii="FangSong" w:eastAsia="FangSong" w:hAnsi="FangSong" w:cs="Times"/>
          <w:color w:val="000000"/>
          <w:kern w:val="0"/>
        </w:rPr>
        <w:t>要保留域边界，将分配固定值相邻补丁的边界控制点，</w:t>
      </w:r>
    </w:p>
    <w:p w14:paraId="6F200926" w14:textId="77777777" w:rsidR="004D2183" w:rsidRDefault="004D2183" w:rsidP="004D2183">
      <w:pPr>
        <w:widowControl/>
        <w:autoSpaceDE w:val="0"/>
        <w:autoSpaceDN w:val="0"/>
        <w:adjustRightInd w:val="0"/>
        <w:spacing w:line="360" w:lineRule="auto"/>
        <w:ind w:firstLineChars="200" w:firstLine="420"/>
        <w:rPr>
          <w:rFonts w:ascii="FangSong" w:eastAsia="FangSong" w:hAnsi="FangSong" w:cs="Times" w:hint="eastAsia"/>
          <w:color w:val="000000"/>
          <w:kern w:val="0"/>
        </w:rPr>
      </w:pPr>
      <w:r w:rsidRPr="004D2183">
        <w:rPr>
          <w:rFonts w:ascii="Times" w:hAnsi="Times" w:cs="Times"/>
          <w:color w:val="000000"/>
          <w:kern w:val="0"/>
          <w:position w:val="8"/>
          <w:sz w:val="21"/>
          <w:szCs w:val="21"/>
        </w:rPr>
        <w:drawing>
          <wp:inline distT="0" distB="0" distL="0" distR="0" wp14:anchorId="5FB39C5B" wp14:editId="08822588">
            <wp:extent cx="5270500" cy="1355090"/>
            <wp:effectExtent l="0" t="0" r="1270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0500" cy="1355090"/>
                    </a:xfrm>
                    <a:prstGeom prst="rect">
                      <a:avLst/>
                    </a:prstGeom>
                  </pic:spPr>
                </pic:pic>
              </a:graphicData>
            </a:graphic>
          </wp:inline>
        </w:drawing>
      </w:r>
      <w:r w:rsidRPr="004D2183">
        <w:rPr>
          <w:rFonts w:ascii="FangSong" w:eastAsia="FangSong" w:hAnsi="FangSong" w:cs="Times"/>
          <w:color w:val="000000"/>
          <w:kern w:val="0"/>
        </w:rPr>
        <w:t>此外，我们确定相邻补丁的接口控制点。 这导致了等式</w:t>
      </w:r>
      <w:r w:rsidRPr="004D2183">
        <w:rPr>
          <w:rFonts w:ascii="FangSong" w:eastAsia="FangSong" w:hAnsi="FangSong" w:cs="Times"/>
          <w:color w:val="000000"/>
          <w:kern w:val="0"/>
        </w:rPr>
        <w:t xml:space="preserve"> </w:t>
      </w:r>
      <w:r>
        <w:rPr>
          <w:rFonts w:ascii="FangSong" w:eastAsia="FangSong" w:hAnsi="FangSong" w:cs="Times" w:hint="eastAsia"/>
          <w:color w:val="000000"/>
          <w:kern w:val="0"/>
        </w:rPr>
        <w:t>：</w:t>
      </w:r>
    </w:p>
    <w:p w14:paraId="3B0BDDFB" w14:textId="77777777" w:rsidR="004D2183" w:rsidRDefault="004D2183" w:rsidP="004D2183">
      <w:pPr>
        <w:widowControl/>
        <w:autoSpaceDE w:val="0"/>
        <w:autoSpaceDN w:val="0"/>
        <w:adjustRightInd w:val="0"/>
        <w:spacing w:line="360" w:lineRule="auto"/>
        <w:ind w:firstLineChars="200" w:firstLine="480"/>
        <w:rPr>
          <w:rFonts w:ascii="Times" w:hAnsi="Times" w:cs="Times" w:hint="eastAsia"/>
          <w:color w:val="000000"/>
          <w:kern w:val="0"/>
        </w:rPr>
      </w:pPr>
      <w:r w:rsidRPr="004D2183">
        <w:rPr>
          <w:rFonts w:ascii="FangSong" w:eastAsia="FangSong" w:hAnsi="FangSong" w:cs="Times"/>
          <w:color w:val="000000"/>
          <w:kern w:val="0"/>
        </w:rPr>
        <w:drawing>
          <wp:inline distT="0" distB="0" distL="0" distR="0" wp14:anchorId="1031C894" wp14:editId="60E89767">
            <wp:extent cx="5270500" cy="438150"/>
            <wp:effectExtent l="0" t="0" r="1270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0500" cy="438150"/>
                    </a:xfrm>
                    <a:prstGeom prst="rect">
                      <a:avLst/>
                    </a:prstGeom>
                  </pic:spPr>
                </pic:pic>
              </a:graphicData>
            </a:graphic>
          </wp:inline>
        </w:drawing>
      </w:r>
    </w:p>
    <w:p w14:paraId="514FC4AB" w14:textId="77777777" w:rsidR="004D2183" w:rsidRDefault="004D2183" w:rsidP="004D2183">
      <w:pPr>
        <w:widowControl/>
        <w:autoSpaceDE w:val="0"/>
        <w:autoSpaceDN w:val="0"/>
        <w:adjustRightInd w:val="0"/>
        <w:spacing w:line="360" w:lineRule="auto"/>
        <w:rPr>
          <w:rFonts w:ascii="FangSong" w:eastAsia="FangSong" w:hAnsi="FangSong" w:cs="Times" w:hint="eastAsia"/>
          <w:color w:val="000000"/>
          <w:kern w:val="0"/>
        </w:rPr>
      </w:pPr>
      <w:r w:rsidRPr="004D2183">
        <w:rPr>
          <w:rFonts w:ascii="FangSong" w:eastAsia="FangSong" w:hAnsi="FangSong" w:cs="Times"/>
          <w:color w:val="000000"/>
          <w:kern w:val="0"/>
        </w:rPr>
        <w:t>和15个类似的，涵盖了16种不同情况下的补丁接触。</w:t>
      </w:r>
    </w:p>
    <w:p w14:paraId="7C38AFD4" w14:textId="77777777" w:rsidR="004D2183" w:rsidRDefault="004D2183" w:rsidP="004D2183">
      <w:pPr>
        <w:pStyle w:val="2"/>
        <w:rPr>
          <w:rFonts w:hint="eastAsia"/>
        </w:rPr>
      </w:pPr>
      <w:r>
        <w:t>3.2</w:t>
      </w:r>
      <w:r>
        <w:rPr>
          <w:rFonts w:hint="eastAsia"/>
        </w:rPr>
        <w:t>构建初始解决方案</w:t>
      </w:r>
    </w:p>
    <w:p w14:paraId="25BE64CF" w14:textId="77777777" w:rsidR="004D2183" w:rsidRDefault="004D2183" w:rsidP="004D2183">
      <w:pPr>
        <w:spacing w:line="360" w:lineRule="auto"/>
        <w:ind w:firstLineChars="200" w:firstLine="480"/>
        <w:rPr>
          <w:rFonts w:ascii="FangSong" w:eastAsia="FangSong" w:hAnsi="FangSong" w:hint="eastAsia"/>
        </w:rPr>
      </w:pPr>
      <w:r w:rsidRPr="004D2183">
        <w:rPr>
          <w:rFonts w:ascii="FangSong" w:eastAsia="FangSong" w:hAnsi="FangSong"/>
        </w:rPr>
        <w:t>我们收集向量d中所有补丁的控制点的坐标。 这些坐标中的一些由条件（3）确定。 省略后，我们得到包含优化问题的未知数的子向量d *。 另外，我们用</w:t>
      </w:r>
      <w:proofErr w:type="spellStart"/>
      <w:r w:rsidRPr="004D2183">
        <w:rPr>
          <w:rFonts w:ascii="FangSong" w:eastAsia="FangSong" w:hAnsi="FangSong"/>
        </w:rPr>
        <w:t>dk</w:t>
      </w:r>
      <w:proofErr w:type="spellEnd"/>
      <w:r w:rsidRPr="004D2183">
        <w:rPr>
          <w:rFonts w:ascii="FangSong" w:eastAsia="FangSong" w:hAnsi="FangSong"/>
        </w:rPr>
        <w:t>表示补丁号的控制点的坐标</w:t>
      </w:r>
      <w:r>
        <w:rPr>
          <w:rFonts w:ascii="FangSong" w:eastAsia="FangSong" w:hAnsi="FangSong"/>
        </w:rPr>
        <w:t>。</w:t>
      </w:r>
    </w:p>
    <w:p w14:paraId="142E185E" w14:textId="77777777" w:rsidR="004D2183" w:rsidRDefault="004D2183" w:rsidP="004D2183">
      <w:pPr>
        <w:spacing w:line="360" w:lineRule="auto"/>
        <w:ind w:firstLineChars="200" w:firstLine="480"/>
        <w:rPr>
          <w:rFonts w:ascii="FangSong" w:eastAsia="FangSong" w:hAnsi="FangSong" w:hint="eastAsia"/>
        </w:rPr>
      </w:pPr>
      <w:r w:rsidRPr="004D2183">
        <w:rPr>
          <w:rFonts w:ascii="FangSong" w:eastAsia="FangSong" w:hAnsi="FangSong"/>
        </w:rPr>
        <w:t>我们使用简单的线性直接法（参见[8]）来获得初始解。 更准确地说，我们解决了优化问题</w:t>
      </w:r>
      <w:r>
        <w:rPr>
          <w:rFonts w:ascii="FangSong" w:eastAsia="FangSong" w:hAnsi="FangSong" w:hint="eastAsia"/>
        </w:rPr>
        <w:t>。</w:t>
      </w:r>
    </w:p>
    <w:p w14:paraId="47698658" w14:textId="77777777" w:rsidR="004D2183" w:rsidRDefault="004D2183" w:rsidP="004D2183">
      <w:pPr>
        <w:spacing w:line="360" w:lineRule="auto"/>
        <w:ind w:firstLineChars="200" w:firstLine="480"/>
        <w:rPr>
          <w:rFonts w:ascii="FangSong" w:eastAsia="FangSong" w:hAnsi="FangSong" w:hint="eastAsia"/>
        </w:rPr>
      </w:pPr>
      <w:r w:rsidRPr="004D2183">
        <w:rPr>
          <w:rFonts w:ascii="FangSong" w:eastAsia="FangSong" w:hAnsi="FangSong"/>
        </w:rPr>
        <w:drawing>
          <wp:inline distT="0" distB="0" distL="0" distR="0" wp14:anchorId="19D39EF8" wp14:editId="668660DD">
            <wp:extent cx="5270500" cy="749300"/>
            <wp:effectExtent l="0" t="0" r="12700" b="1270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0500" cy="749300"/>
                    </a:xfrm>
                    <a:prstGeom prst="rect">
                      <a:avLst/>
                    </a:prstGeom>
                  </pic:spPr>
                </pic:pic>
              </a:graphicData>
            </a:graphic>
          </wp:inline>
        </w:drawing>
      </w:r>
    </w:p>
    <w:p w14:paraId="3653C0A6" w14:textId="77777777" w:rsidR="004D2183" w:rsidRPr="004D2183" w:rsidRDefault="004D2183" w:rsidP="004D2183">
      <w:pPr>
        <w:spacing w:line="360" w:lineRule="auto"/>
        <w:ind w:firstLineChars="200" w:firstLine="480"/>
        <w:rPr>
          <w:rFonts w:ascii="FangSong" w:eastAsia="FangSong" w:hAnsi="FangSong"/>
        </w:rPr>
      </w:pPr>
      <w:r w:rsidRPr="004D2183">
        <w:rPr>
          <w:rFonts w:ascii="FangSong" w:eastAsia="FangSong" w:hAnsi="FangSong"/>
        </w:rPr>
        <w:t>此外，解决方案必须满足邻接条件（4），这些条件通过识别控制点简单地执行。 （可以使用拉格朗日乘数，但是这将产生一个更大的系统，矩阵不能保证是正确的）。由于这些功能的简单性质，优化问题的解决方案很容易通过解决 线性系统使用直接求解器。</w:t>
      </w:r>
    </w:p>
    <w:p w14:paraId="4612829C" w14:textId="77777777" w:rsidR="004D2183" w:rsidRPr="004D2183" w:rsidRDefault="004D2183" w:rsidP="004D2183">
      <w:pPr>
        <w:spacing w:line="360" w:lineRule="auto"/>
        <w:ind w:firstLineChars="200" w:firstLine="480"/>
        <w:rPr>
          <w:rFonts w:ascii="FangSong" w:eastAsia="FangSong" w:hAnsi="FangSong" w:hint="eastAsia"/>
        </w:rPr>
      </w:pPr>
      <w:r w:rsidRPr="004D2183">
        <w:rPr>
          <w:rFonts w:ascii="FangSong" w:eastAsia="FangSong" w:hAnsi="FangSong"/>
        </w:rPr>
        <w:t>我们得到一个初始参数化，但是这并不总是令人满意。</w:t>
      </w:r>
    </w:p>
    <w:p w14:paraId="4F298080" w14:textId="77777777" w:rsidR="003B546B" w:rsidRDefault="003B546B" w:rsidP="003B546B">
      <w:pPr>
        <w:pStyle w:val="2"/>
        <w:rPr>
          <w:rFonts w:hint="eastAsia"/>
        </w:rPr>
      </w:pPr>
      <w:r>
        <w:t>3.3</w:t>
      </w:r>
      <w:r>
        <w:rPr>
          <w:rFonts w:hint="eastAsia"/>
        </w:rPr>
        <w:t>非线性优化</w:t>
      </w:r>
    </w:p>
    <w:p w14:paraId="06338293" w14:textId="77777777" w:rsidR="003B546B" w:rsidRDefault="003B546B" w:rsidP="003B546B">
      <w:pPr>
        <w:spacing w:line="360" w:lineRule="auto"/>
        <w:ind w:firstLineChars="200" w:firstLine="480"/>
        <w:rPr>
          <w:rFonts w:ascii="FangSong" w:eastAsia="FangSong" w:hAnsi="FangSong" w:hint="eastAsia"/>
        </w:rPr>
      </w:pPr>
      <w:r w:rsidRPr="003B546B">
        <w:rPr>
          <w:rFonts w:ascii="FangSong" w:eastAsia="FangSong" w:hAnsi="FangSong"/>
        </w:rPr>
        <w:t>为了提高MPP的质量，我们考虑更一般的目标函数</w:t>
      </w:r>
      <w:r>
        <w:rPr>
          <w:rFonts w:ascii="FangSong" w:eastAsia="FangSong" w:hAnsi="FangSong" w:hint="eastAsia"/>
        </w:rPr>
        <w:t>：</w:t>
      </w:r>
    </w:p>
    <w:p w14:paraId="0124ED3D" w14:textId="77777777" w:rsidR="003B546B" w:rsidRPr="003B546B" w:rsidRDefault="003B546B" w:rsidP="003B546B">
      <w:pPr>
        <w:spacing w:line="360" w:lineRule="auto"/>
        <w:ind w:firstLineChars="200" w:firstLine="480"/>
        <w:rPr>
          <w:rFonts w:ascii="FangSong" w:eastAsia="FangSong" w:hAnsi="FangSong" w:hint="eastAsia"/>
        </w:rPr>
      </w:pPr>
      <w:r w:rsidRPr="003B546B">
        <w:rPr>
          <w:rFonts w:ascii="FangSong" w:eastAsia="FangSong" w:hAnsi="FangSong"/>
        </w:rPr>
        <w:drawing>
          <wp:inline distT="0" distB="0" distL="0" distR="0" wp14:anchorId="4C3EF725" wp14:editId="269C1FC2">
            <wp:extent cx="5270500" cy="1072515"/>
            <wp:effectExtent l="0" t="0" r="1270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0500" cy="1072515"/>
                    </a:xfrm>
                    <a:prstGeom prst="rect">
                      <a:avLst/>
                    </a:prstGeom>
                  </pic:spPr>
                </pic:pic>
              </a:graphicData>
            </a:graphic>
          </wp:inline>
        </w:drawing>
      </w:r>
    </w:p>
    <w:p w14:paraId="00ADFA9B" w14:textId="77777777" w:rsidR="004D2183" w:rsidRDefault="003B546B" w:rsidP="003B546B">
      <w:pPr>
        <w:widowControl/>
        <w:autoSpaceDE w:val="0"/>
        <w:autoSpaceDN w:val="0"/>
        <w:adjustRightInd w:val="0"/>
        <w:spacing w:line="360" w:lineRule="auto"/>
        <w:rPr>
          <w:rFonts w:ascii="FangSong" w:eastAsia="FangSong" w:hAnsi="FangSong" w:cs="Times" w:hint="eastAsia"/>
          <w:color w:val="000000"/>
          <w:kern w:val="0"/>
        </w:rPr>
      </w:pPr>
      <w:r>
        <w:rPr>
          <w:rFonts w:ascii="FangSong" w:eastAsia="FangSong" w:hAnsi="FangSong" w:cs="Times" w:hint="eastAsia"/>
          <w:color w:val="000000"/>
          <w:kern w:val="0"/>
        </w:rPr>
        <w:t xml:space="preserve">    </w:t>
      </w:r>
      <w:r w:rsidRPr="003B546B">
        <w:rPr>
          <w:rFonts w:ascii="FangSong" w:eastAsia="FangSong" w:hAnsi="FangSong" w:cs="Times"/>
          <w:color w:val="000000"/>
          <w:kern w:val="0"/>
        </w:rPr>
        <w:t>这是通过额外考虑正交性而获得的</w:t>
      </w:r>
      <w:r>
        <w:rPr>
          <w:rFonts w:ascii="FangSong" w:eastAsia="FangSong" w:hAnsi="FangSong" w:cs="Times" w:hint="eastAsia"/>
          <w:color w:val="000000"/>
          <w:kern w:val="0"/>
        </w:rPr>
        <w:t>。</w:t>
      </w:r>
    </w:p>
    <w:p w14:paraId="2D73BDB0" w14:textId="77777777" w:rsidR="003B546B" w:rsidRDefault="003B546B" w:rsidP="003B546B">
      <w:pPr>
        <w:widowControl/>
        <w:autoSpaceDE w:val="0"/>
        <w:autoSpaceDN w:val="0"/>
        <w:adjustRightInd w:val="0"/>
        <w:spacing w:line="360" w:lineRule="auto"/>
        <w:rPr>
          <w:rFonts w:ascii="FangSong" w:eastAsia="FangSong" w:hAnsi="FangSong" w:cs="Times" w:hint="eastAsia"/>
          <w:color w:val="000000"/>
          <w:kern w:val="0"/>
        </w:rPr>
      </w:pPr>
      <w:r>
        <w:rPr>
          <w:rFonts w:ascii="FangSong" w:eastAsia="FangSong" w:hAnsi="FangSong" w:cs="Times" w:hint="eastAsia"/>
          <w:color w:val="000000"/>
          <w:kern w:val="0"/>
        </w:rPr>
        <w:t>实用：</w:t>
      </w:r>
    </w:p>
    <w:p w14:paraId="4C40E2D0" w14:textId="77777777" w:rsidR="003B546B" w:rsidRDefault="003B546B" w:rsidP="003B546B">
      <w:pPr>
        <w:widowControl/>
        <w:autoSpaceDE w:val="0"/>
        <w:autoSpaceDN w:val="0"/>
        <w:adjustRightInd w:val="0"/>
        <w:spacing w:line="360" w:lineRule="auto"/>
        <w:rPr>
          <w:rFonts w:ascii="FangSong" w:eastAsia="FangSong" w:hAnsi="FangSong" w:cs="Times" w:hint="eastAsia"/>
          <w:color w:val="000000"/>
          <w:kern w:val="0"/>
        </w:rPr>
      </w:pPr>
      <w:r w:rsidRPr="003B546B">
        <w:rPr>
          <w:rFonts w:ascii="FangSong" w:eastAsia="FangSong" w:hAnsi="FangSong" w:cs="Times"/>
          <w:color w:val="000000"/>
          <w:kern w:val="0"/>
        </w:rPr>
        <w:drawing>
          <wp:inline distT="0" distB="0" distL="0" distR="0" wp14:anchorId="4E7B1CBC" wp14:editId="640A282B">
            <wp:extent cx="5270500" cy="645795"/>
            <wp:effectExtent l="0" t="0" r="1270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0500" cy="645795"/>
                    </a:xfrm>
                    <a:prstGeom prst="rect">
                      <a:avLst/>
                    </a:prstGeom>
                  </pic:spPr>
                </pic:pic>
              </a:graphicData>
            </a:graphic>
          </wp:inline>
        </w:drawing>
      </w:r>
    </w:p>
    <w:p w14:paraId="704A16E5" w14:textId="77777777" w:rsidR="004D2183" w:rsidRDefault="003B546B" w:rsidP="004D2183">
      <w:pPr>
        <w:widowControl/>
        <w:autoSpaceDE w:val="0"/>
        <w:autoSpaceDN w:val="0"/>
        <w:adjustRightInd w:val="0"/>
        <w:spacing w:line="360" w:lineRule="auto"/>
        <w:rPr>
          <w:rFonts w:ascii="FangSong" w:eastAsia="FangSong" w:hAnsi="FangSong" w:cs="Times" w:hint="eastAsia"/>
          <w:color w:val="000000"/>
          <w:kern w:val="0"/>
        </w:rPr>
      </w:pPr>
      <w:r w:rsidRPr="003B546B">
        <w:rPr>
          <w:rFonts w:ascii="FangSong" w:eastAsia="FangSong" w:hAnsi="FangSong" w:cs="Times"/>
          <w:color w:val="000000"/>
          <w:kern w:val="0"/>
        </w:rPr>
        <w:t>偏斜功能</w:t>
      </w:r>
      <w:r>
        <w:rPr>
          <w:rFonts w:ascii="FangSong" w:eastAsia="FangSong" w:hAnsi="FangSong" w:cs="Times" w:hint="eastAsia"/>
          <w:color w:val="000000"/>
          <w:kern w:val="0"/>
        </w:rPr>
        <w:t>：</w:t>
      </w:r>
    </w:p>
    <w:p w14:paraId="655D42BB" w14:textId="77777777" w:rsidR="003B546B" w:rsidRDefault="003B546B" w:rsidP="004D2183">
      <w:pPr>
        <w:widowControl/>
        <w:autoSpaceDE w:val="0"/>
        <w:autoSpaceDN w:val="0"/>
        <w:adjustRightInd w:val="0"/>
        <w:spacing w:line="360" w:lineRule="auto"/>
        <w:rPr>
          <w:rFonts w:ascii="FangSong" w:eastAsia="FangSong" w:hAnsi="FangSong" w:cs="Times" w:hint="eastAsia"/>
          <w:color w:val="000000"/>
          <w:kern w:val="0"/>
        </w:rPr>
      </w:pPr>
      <w:r w:rsidRPr="003B546B">
        <w:rPr>
          <w:rFonts w:ascii="FangSong" w:eastAsia="FangSong" w:hAnsi="FangSong" w:cs="Times"/>
          <w:color w:val="000000"/>
          <w:kern w:val="0"/>
        </w:rPr>
        <w:drawing>
          <wp:inline distT="0" distB="0" distL="0" distR="0" wp14:anchorId="74B3EB96" wp14:editId="3561BDE6">
            <wp:extent cx="5270500" cy="713105"/>
            <wp:effectExtent l="0" t="0" r="1270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0500" cy="713105"/>
                    </a:xfrm>
                    <a:prstGeom prst="rect">
                      <a:avLst/>
                    </a:prstGeom>
                  </pic:spPr>
                </pic:pic>
              </a:graphicData>
            </a:graphic>
          </wp:inline>
        </w:drawing>
      </w:r>
    </w:p>
    <w:p w14:paraId="45D5DD5F" w14:textId="77777777" w:rsidR="003B546B" w:rsidRDefault="003B546B" w:rsidP="004D2183">
      <w:pPr>
        <w:widowControl/>
        <w:autoSpaceDE w:val="0"/>
        <w:autoSpaceDN w:val="0"/>
        <w:adjustRightInd w:val="0"/>
        <w:spacing w:line="360" w:lineRule="auto"/>
        <w:rPr>
          <w:rFonts w:ascii="FangSong" w:eastAsia="FangSong" w:hAnsi="FangSong" w:cs="Times" w:hint="eastAsia"/>
          <w:color w:val="000000"/>
          <w:kern w:val="0"/>
        </w:rPr>
      </w:pPr>
      <w:r w:rsidRPr="003B546B">
        <w:rPr>
          <w:rFonts w:ascii="FangSong" w:eastAsia="FangSong" w:hAnsi="FangSong" w:cs="Times"/>
          <w:color w:val="000000"/>
          <w:kern w:val="0"/>
        </w:rPr>
        <w:t>和区域功能</w:t>
      </w:r>
      <w:r>
        <w:rPr>
          <w:rFonts w:ascii="FangSong" w:eastAsia="FangSong" w:hAnsi="FangSong" w:cs="Times" w:hint="eastAsia"/>
          <w:color w:val="000000"/>
          <w:kern w:val="0"/>
        </w:rPr>
        <w:t>：</w:t>
      </w:r>
    </w:p>
    <w:p w14:paraId="389A4C65" w14:textId="77777777" w:rsidR="003B546B" w:rsidRDefault="003B546B" w:rsidP="004D2183">
      <w:pPr>
        <w:widowControl/>
        <w:autoSpaceDE w:val="0"/>
        <w:autoSpaceDN w:val="0"/>
        <w:adjustRightInd w:val="0"/>
        <w:spacing w:line="360" w:lineRule="auto"/>
        <w:rPr>
          <w:rFonts w:ascii="FangSong" w:eastAsia="FangSong" w:hAnsi="FangSong" w:cs="Times" w:hint="eastAsia"/>
          <w:color w:val="000000"/>
          <w:kern w:val="0"/>
        </w:rPr>
      </w:pPr>
      <w:r w:rsidRPr="003B546B">
        <w:rPr>
          <w:rFonts w:ascii="FangSong" w:eastAsia="FangSong" w:hAnsi="FangSong" w:cs="Times"/>
          <w:color w:val="000000"/>
          <w:kern w:val="0"/>
        </w:rPr>
        <w:drawing>
          <wp:inline distT="0" distB="0" distL="0" distR="0" wp14:anchorId="01BEE352" wp14:editId="13236E33">
            <wp:extent cx="5270500" cy="532130"/>
            <wp:effectExtent l="0" t="0" r="12700" b="127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0500" cy="532130"/>
                    </a:xfrm>
                    <a:prstGeom prst="rect">
                      <a:avLst/>
                    </a:prstGeom>
                  </pic:spPr>
                </pic:pic>
              </a:graphicData>
            </a:graphic>
          </wp:inline>
        </w:drawing>
      </w:r>
    </w:p>
    <w:p w14:paraId="12719217" w14:textId="77777777" w:rsidR="003B546B" w:rsidRPr="003B546B" w:rsidRDefault="003B546B" w:rsidP="003B546B">
      <w:pPr>
        <w:widowControl/>
        <w:autoSpaceDE w:val="0"/>
        <w:autoSpaceDN w:val="0"/>
        <w:adjustRightInd w:val="0"/>
        <w:spacing w:line="360" w:lineRule="auto"/>
        <w:rPr>
          <w:rFonts w:ascii="FangSong" w:eastAsia="FangSong" w:hAnsi="FangSong" w:cs="Times"/>
          <w:color w:val="000000"/>
          <w:kern w:val="0"/>
        </w:rPr>
      </w:pPr>
      <w:r>
        <w:rPr>
          <w:rFonts w:ascii="FangSong" w:eastAsia="FangSong" w:hAnsi="FangSong" w:cs="Times" w:hint="eastAsia"/>
          <w:color w:val="000000"/>
          <w:kern w:val="0"/>
        </w:rPr>
        <w:t xml:space="preserve">    </w:t>
      </w:r>
      <w:r w:rsidRPr="003B546B">
        <w:rPr>
          <w:rFonts w:ascii="FangSong" w:eastAsia="FangSong" w:hAnsi="FangSong" w:cs="Times"/>
          <w:color w:val="000000"/>
          <w:kern w:val="0"/>
        </w:rPr>
        <w:t>前两种措施已经在[8]中使用。 另外，我们考虑第三个函数，它测量几何映射的平方决定因子。 这样做会惩罚折叠，并鼓励元素的均匀尺寸。</w:t>
      </w:r>
    </w:p>
    <w:p w14:paraId="29FE3634" w14:textId="77777777" w:rsidR="003B546B" w:rsidRPr="004D2183" w:rsidRDefault="003B546B" w:rsidP="003B546B">
      <w:pPr>
        <w:widowControl/>
        <w:autoSpaceDE w:val="0"/>
        <w:autoSpaceDN w:val="0"/>
        <w:adjustRightInd w:val="0"/>
        <w:spacing w:line="360" w:lineRule="auto"/>
        <w:rPr>
          <w:rFonts w:ascii="FangSong" w:eastAsia="FangSong" w:hAnsi="FangSong" w:cs="Times" w:hint="eastAsia"/>
          <w:color w:val="000000"/>
          <w:kern w:val="0"/>
        </w:rPr>
      </w:pPr>
      <w:r w:rsidRPr="003B546B">
        <w:rPr>
          <w:rFonts w:ascii="FangSong" w:eastAsia="FangSong" w:hAnsi="FangSong" w:cs="Times"/>
          <w:color w:val="000000"/>
          <w:kern w:val="0"/>
        </w:rPr>
        <w:t>类似于[8]，我们应用迭代高斯 - 牛顿法来找到由目标函数（6）和约束（4）定义的优化问题的解。 简单问题（5）的结果用于初始化迭代过程。</w:t>
      </w:r>
    </w:p>
    <w:p w14:paraId="18722510" w14:textId="77777777" w:rsidR="003B546B" w:rsidRDefault="003B546B" w:rsidP="003B546B">
      <w:pPr>
        <w:pStyle w:val="1"/>
        <w:rPr>
          <w:rFonts w:hint="eastAsia"/>
        </w:rPr>
      </w:pPr>
      <w:r>
        <w:rPr>
          <w:rFonts w:hint="eastAsia"/>
        </w:rPr>
        <w:t>4</w:t>
      </w:r>
      <w:r w:rsidRPr="00D04FF3">
        <w:rPr>
          <w:rFonts w:hint="eastAsia"/>
        </w:rPr>
        <w:t xml:space="preserve"> </w:t>
      </w:r>
      <w:r>
        <w:rPr>
          <w:rFonts w:hint="eastAsia"/>
        </w:rPr>
        <w:t>计算结果</w:t>
      </w:r>
    </w:p>
    <w:p w14:paraId="6E0484D1" w14:textId="77777777" w:rsidR="00826D45" w:rsidRDefault="003B546B" w:rsidP="003B546B">
      <w:pPr>
        <w:spacing w:line="360" w:lineRule="auto"/>
        <w:ind w:firstLineChars="200" w:firstLine="480"/>
        <w:rPr>
          <w:rFonts w:ascii="FangSong" w:eastAsia="FangSong" w:hAnsi="FangSong" w:hint="eastAsia"/>
        </w:rPr>
      </w:pPr>
      <w:r w:rsidRPr="003B546B">
        <w:rPr>
          <w:rFonts w:ascii="FangSong" w:eastAsia="FangSong" w:hAnsi="FangSong"/>
        </w:rPr>
        <w:t>我们通过几个计算示例演示了我们的方法的性能。</w:t>
      </w:r>
    </w:p>
    <w:p w14:paraId="3E6833FF" w14:textId="77777777" w:rsidR="00FE749F" w:rsidRDefault="00FE749F" w:rsidP="00FE749F">
      <w:pPr>
        <w:widowControl/>
        <w:autoSpaceDE w:val="0"/>
        <w:autoSpaceDN w:val="0"/>
        <w:adjustRightInd w:val="0"/>
        <w:spacing w:line="280" w:lineRule="atLeast"/>
        <w:jc w:val="left"/>
        <w:rPr>
          <w:rFonts w:ascii="Times" w:hAnsi="Times" w:cs="Times" w:hint="eastAsia"/>
          <w:color w:val="000000"/>
          <w:kern w:val="0"/>
        </w:rPr>
      </w:pPr>
      <w:r>
        <w:rPr>
          <w:rFonts w:ascii="Times" w:hAnsi="Times" w:cs="Times"/>
          <w:color w:val="000000"/>
          <w:kern w:val="0"/>
        </w:rPr>
        <w:t xml:space="preserve"> </w:t>
      </w:r>
      <w:r w:rsidRPr="00FE749F">
        <w:rPr>
          <w:rFonts w:ascii="Times" w:hAnsi="Times" w:cs="Times"/>
          <w:color w:val="000000"/>
          <w:kern w:val="0"/>
        </w:rPr>
        <w:drawing>
          <wp:inline distT="0" distB="0" distL="0" distR="0" wp14:anchorId="514750DA" wp14:editId="37F5A020">
            <wp:extent cx="5270500" cy="1571625"/>
            <wp:effectExtent l="0" t="0" r="12700"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0500" cy="1571625"/>
                    </a:xfrm>
                    <a:prstGeom prst="rect">
                      <a:avLst/>
                    </a:prstGeom>
                  </pic:spPr>
                </pic:pic>
              </a:graphicData>
            </a:graphic>
          </wp:inline>
        </w:drawing>
      </w:r>
    </w:p>
    <w:p w14:paraId="3E9F9108" w14:textId="77777777" w:rsidR="00FE749F" w:rsidRPr="00FE749F" w:rsidRDefault="00FE749F" w:rsidP="00FE749F">
      <w:pPr>
        <w:widowControl/>
        <w:autoSpaceDE w:val="0"/>
        <w:autoSpaceDN w:val="0"/>
        <w:adjustRightInd w:val="0"/>
        <w:spacing w:line="280" w:lineRule="atLeast"/>
        <w:jc w:val="left"/>
        <w:rPr>
          <w:rFonts w:ascii="Times" w:hAnsi="Times" w:cs="Times" w:hint="eastAsia"/>
          <w:color w:val="000000"/>
          <w:kern w:val="0"/>
        </w:rPr>
      </w:pPr>
      <w:r w:rsidRPr="00FE749F">
        <w:rPr>
          <w:rFonts w:ascii="Times" w:hAnsi="Times" w:cs="Times"/>
          <w:color w:val="000000"/>
          <w:kern w:val="0"/>
        </w:rPr>
        <w:drawing>
          <wp:inline distT="0" distB="0" distL="0" distR="0" wp14:anchorId="650CB8CD" wp14:editId="341A6DC2">
            <wp:extent cx="5270500" cy="3275330"/>
            <wp:effectExtent l="0" t="0" r="12700" b="127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0500" cy="3275330"/>
                    </a:xfrm>
                    <a:prstGeom prst="rect">
                      <a:avLst/>
                    </a:prstGeom>
                  </pic:spPr>
                </pic:pic>
              </a:graphicData>
            </a:graphic>
          </wp:inline>
        </w:drawing>
      </w:r>
      <w:r>
        <w:rPr>
          <w:rFonts w:ascii="Times" w:hAnsi="Times" w:cs="Times"/>
          <w:color w:val="000000"/>
          <w:kern w:val="0"/>
        </w:rPr>
        <w:t xml:space="preserve"> </w:t>
      </w:r>
    </w:p>
    <w:p w14:paraId="0A8BC01E" w14:textId="77777777" w:rsidR="003B546B" w:rsidRDefault="003B546B" w:rsidP="003B546B">
      <w:pPr>
        <w:pStyle w:val="2"/>
        <w:rPr>
          <w:rFonts w:hint="eastAsia"/>
        </w:rPr>
      </w:pPr>
      <w:r>
        <w:t xml:space="preserve">4.1 </w:t>
      </w:r>
      <w:r>
        <w:rPr>
          <w:rFonts w:hint="eastAsia"/>
        </w:rPr>
        <w:t>所选PAG的影响</w:t>
      </w:r>
    </w:p>
    <w:p w14:paraId="2E55FB11" w14:textId="77777777" w:rsidR="00095A85" w:rsidRDefault="003B546B" w:rsidP="003B546B">
      <w:pPr>
        <w:spacing w:line="360" w:lineRule="auto"/>
        <w:ind w:firstLineChars="200" w:firstLine="480"/>
        <w:rPr>
          <w:rFonts w:ascii="FangSong" w:eastAsia="FangSong" w:hAnsi="FangSong" w:hint="eastAsia"/>
        </w:rPr>
      </w:pPr>
      <w:r w:rsidRPr="003B546B">
        <w:rPr>
          <w:rFonts w:ascii="FangSong" w:eastAsia="FangSong" w:hAnsi="FangSong"/>
        </w:rPr>
        <w:t>首先，我们探讨所选PAG对最终多补丁参数化属性的影响。 图5显示了三个不同选择的</w:t>
      </w:r>
      <w:r>
        <w:rPr>
          <w:rFonts w:ascii="FangSong" w:eastAsia="FangSong" w:hAnsi="FangSong"/>
        </w:rPr>
        <w:t>PAG</w:t>
      </w:r>
      <w:r w:rsidRPr="003B546B">
        <w:rPr>
          <w:rFonts w:ascii="FangSong" w:eastAsia="FangSong" w:hAnsi="FangSong"/>
        </w:rPr>
        <w:t>的三个实例和最终的MPP。 示例的几何形状表示简单的六边形（第一行），隧道横截面（第二行）和游艇轮廓（第三行）。 对于所有三个几何，边界由六个段定义，并且所有段仅在凸顶点处相交。 因此，我们可以在所有这些例子中考虑PAG的全部范围。</w:t>
      </w:r>
    </w:p>
    <w:p w14:paraId="338D8F8C" w14:textId="77777777" w:rsidR="003B546B" w:rsidRDefault="003B546B" w:rsidP="003B546B">
      <w:pPr>
        <w:spacing w:line="360" w:lineRule="auto"/>
        <w:ind w:firstLineChars="200" w:firstLine="480"/>
        <w:rPr>
          <w:rFonts w:ascii="FangSong" w:eastAsia="FangSong" w:hAnsi="FangSong" w:hint="eastAsia"/>
        </w:rPr>
      </w:pPr>
      <w:r w:rsidRPr="003B546B">
        <w:rPr>
          <w:rFonts w:ascii="FangSong" w:eastAsia="FangSong" w:hAnsi="FangSong"/>
        </w:rPr>
        <w:t>每个段由具有5个控制点和均匀结矢量的二次B样条曲线给出。 因此，我们使用带有25个控制点的样条补丁来参数化该域。 所有形状的大小相似，并且包含在边框</w:t>
      </w:r>
      <w:r w:rsidR="007443C7">
        <w:rPr>
          <w:rFonts w:ascii="FangSong" w:eastAsia="FangSong" w:hAnsi="FangSong"/>
        </w:rPr>
        <w:t>[0,12]</w:t>
      </w:r>
      <w:r w:rsidRPr="003B546B">
        <w:rPr>
          <w:rFonts w:ascii="FangSong" w:eastAsia="FangSong" w:hAnsi="FangSong"/>
        </w:rPr>
        <w:t>中。 我们对最大数量为6个补丁的解决方案感兴趣，因此考虑了34个PAG。 对于非线性优化，我们选择权重</w:t>
      </w:r>
      <w:proofErr w:type="spellStart"/>
      <w:r w:rsidRPr="003B546B">
        <w:rPr>
          <w:rFonts w:ascii="FangSong" w:eastAsia="FangSong" w:hAnsi="FangSong"/>
        </w:rPr>
        <w:t>λo</w:t>
      </w:r>
      <w:proofErr w:type="spellEnd"/>
      <w:r w:rsidRPr="003B546B">
        <w:rPr>
          <w:rFonts w:ascii="FangSong" w:eastAsia="FangSong" w:hAnsi="FangSong"/>
        </w:rPr>
        <w:t>= 0.1，</w:t>
      </w:r>
      <w:proofErr w:type="spellStart"/>
      <w:r w:rsidRPr="003B546B">
        <w:rPr>
          <w:rFonts w:ascii="FangSong" w:eastAsia="FangSong" w:hAnsi="FangSong"/>
        </w:rPr>
        <w:t>λu</w:t>
      </w:r>
      <w:proofErr w:type="spellEnd"/>
      <w:r w:rsidRPr="003B546B">
        <w:rPr>
          <w:rFonts w:ascii="FangSong" w:eastAsia="FangSong" w:hAnsi="FangSong"/>
        </w:rPr>
        <w:t>= 0.1和</w:t>
      </w:r>
      <w:proofErr w:type="spellStart"/>
      <w:r w:rsidRPr="003B546B">
        <w:rPr>
          <w:rFonts w:ascii="FangSong" w:eastAsia="FangSong" w:hAnsi="FangSong"/>
        </w:rPr>
        <w:t>λa</w:t>
      </w:r>
      <w:proofErr w:type="spellEnd"/>
      <w:r w:rsidRPr="003B546B">
        <w:rPr>
          <w:rFonts w:ascii="FangSong" w:eastAsia="FangSong" w:hAnsi="FangSong"/>
        </w:rPr>
        <w:t>= 2。剩余权重设置为0.对于每个几何，我们选择最优结果，并将其与其他形状的结果进行比较相同的PAG</w:t>
      </w:r>
      <w:r w:rsidR="007443C7">
        <w:rPr>
          <w:rFonts w:ascii="FangSong" w:eastAsia="FangSong" w:hAnsi="FangSong"/>
        </w:rPr>
        <w:t>，</w:t>
      </w:r>
      <w:r w:rsidRPr="003B546B">
        <w:rPr>
          <w:rFonts w:ascii="FangSong" w:eastAsia="FangSong" w:hAnsi="FangSong"/>
        </w:rPr>
        <w:t>结果总结在表1中。</w:t>
      </w:r>
    </w:p>
    <w:p w14:paraId="58C8B591" w14:textId="77777777" w:rsidR="007443C7" w:rsidRDefault="007443C7" w:rsidP="007443C7">
      <w:pPr>
        <w:pStyle w:val="2"/>
        <w:rPr>
          <w:rFonts w:hint="eastAsia"/>
        </w:rPr>
      </w:pPr>
      <w:r>
        <w:t>4.2</w:t>
      </w:r>
      <w:r>
        <w:rPr>
          <w:rFonts w:hint="eastAsia"/>
        </w:rPr>
        <w:t>更多例子</w:t>
      </w:r>
    </w:p>
    <w:p w14:paraId="26EA4EFF" w14:textId="77777777" w:rsidR="007443C7" w:rsidRPr="007443C7" w:rsidRDefault="007443C7" w:rsidP="007443C7">
      <w:pPr>
        <w:spacing w:line="360" w:lineRule="auto"/>
        <w:ind w:firstLineChars="200" w:firstLine="480"/>
        <w:rPr>
          <w:rFonts w:ascii="FangSong" w:eastAsia="FangSong" w:hAnsi="FangSong"/>
        </w:rPr>
      </w:pPr>
      <w:r w:rsidRPr="007443C7">
        <w:rPr>
          <w:rFonts w:ascii="FangSong" w:eastAsia="FangSong" w:hAnsi="FangSong"/>
        </w:rPr>
        <w:t>表2和图 6-10提出了进一步的例子。 流程示例的细节示出了前沿附近的参数化（图8（c）），后沿（图8（d））和域内非特殊顶点的行为（图8（E））。</w:t>
      </w:r>
    </w:p>
    <w:p w14:paraId="05E565E1" w14:textId="77777777" w:rsidR="007443C7" w:rsidRDefault="007443C7" w:rsidP="007443C7">
      <w:pPr>
        <w:spacing w:line="360" w:lineRule="auto"/>
        <w:ind w:firstLineChars="200" w:firstLine="480"/>
        <w:rPr>
          <w:rFonts w:ascii="FangSong" w:eastAsia="FangSong" w:hAnsi="FangSong" w:hint="eastAsia"/>
        </w:rPr>
      </w:pPr>
      <w:r w:rsidRPr="007443C7">
        <w:rPr>
          <w:rFonts w:ascii="FangSong" w:eastAsia="FangSong" w:hAnsi="FangSong"/>
        </w:rPr>
        <w:t>对于所有这些例子，我们报告边界b的段数，考虑的最大补片数</w:t>
      </w:r>
      <w:proofErr w:type="spellStart"/>
      <w:r w:rsidRPr="007443C7">
        <w:rPr>
          <w:rFonts w:ascii="FangSong" w:eastAsia="FangSong" w:hAnsi="FangSong"/>
        </w:rPr>
        <w:t>pmax</w:t>
      </w:r>
      <w:proofErr w:type="spellEnd"/>
      <w:r w:rsidRPr="007443C7">
        <w:rPr>
          <w:rFonts w:ascii="FangSong" w:eastAsia="FangSong" w:hAnsi="FangSong"/>
        </w:rPr>
        <w:t>，每个补丁使用的控制点数（cps），有效PAG的数量，最佳PAG的id， 目标函数的值和总计算时间（不包括PAG列表的生成）。 该计算是在具有1.80 GHz和16 GB内存的Intel i7-4500U四核CPU的64位</w:t>
      </w:r>
      <w:proofErr w:type="spellStart"/>
      <w:r w:rsidRPr="007443C7">
        <w:rPr>
          <w:rFonts w:ascii="FangSong" w:eastAsia="FangSong" w:hAnsi="FangSong"/>
        </w:rPr>
        <w:t>Debian</w:t>
      </w:r>
      <w:proofErr w:type="spellEnd"/>
      <w:r w:rsidRPr="007443C7">
        <w:rPr>
          <w:rFonts w:ascii="FangSong" w:eastAsia="FangSong" w:hAnsi="FangSong"/>
        </w:rPr>
        <w:t xml:space="preserve"> Linux笔记本电脑上完成的。</w:t>
      </w:r>
    </w:p>
    <w:p w14:paraId="4C822907" w14:textId="77777777" w:rsidR="007443C7" w:rsidRDefault="007443C7" w:rsidP="007443C7">
      <w:pPr>
        <w:spacing w:line="360" w:lineRule="auto"/>
        <w:ind w:firstLineChars="200" w:firstLine="480"/>
        <w:rPr>
          <w:rFonts w:ascii="FangSong" w:eastAsia="FangSong" w:hAnsi="FangSong" w:hint="eastAsia"/>
        </w:rPr>
      </w:pPr>
      <w:r w:rsidRPr="007443C7">
        <w:rPr>
          <w:rFonts w:ascii="FangSong" w:eastAsia="FangSong" w:hAnsi="FangSong"/>
        </w:rPr>
        <w:t>对于Jet示例，我们调查了起始解决方案的影响，报告了在图1中的目标函数（5）中对应于不同权重的两种不同的初始解。 我们选择λ1= 1和</w:t>
      </w:r>
      <w:proofErr w:type="spellStart"/>
      <w:r w:rsidRPr="007443C7">
        <w:rPr>
          <w:rFonts w:ascii="FangSong" w:eastAsia="FangSong" w:hAnsi="FangSong"/>
        </w:rPr>
        <w:t>λu</w:t>
      </w:r>
      <w:proofErr w:type="spellEnd"/>
      <w:r w:rsidRPr="007443C7">
        <w:rPr>
          <w:rFonts w:ascii="FangSong" w:eastAsia="FangSong" w:hAnsi="FangSong"/>
        </w:rPr>
        <w:t>= 0，而右边的</w:t>
      </w:r>
      <w:proofErr w:type="spellStart"/>
      <w:r w:rsidRPr="007443C7">
        <w:rPr>
          <w:rFonts w:ascii="FangSong" w:eastAsia="FangSong" w:hAnsi="FangSong"/>
        </w:rPr>
        <w:t>λl</w:t>
      </w:r>
      <w:proofErr w:type="spellEnd"/>
      <w:r w:rsidRPr="007443C7">
        <w:rPr>
          <w:rFonts w:ascii="FangSong" w:eastAsia="FangSong" w:hAnsi="FangSong"/>
        </w:rPr>
        <w:t>=</w:t>
      </w:r>
      <w:proofErr w:type="spellStart"/>
      <w:r w:rsidRPr="007443C7">
        <w:rPr>
          <w:rFonts w:ascii="FangSong" w:eastAsia="FangSong" w:hAnsi="FangSong"/>
        </w:rPr>
        <w:t>λu</w:t>
      </w:r>
      <w:proofErr w:type="spellEnd"/>
      <w:r w:rsidRPr="007443C7">
        <w:rPr>
          <w:rFonts w:ascii="FangSong" w:eastAsia="FangSong" w:hAnsi="FangSong"/>
        </w:rPr>
        <w:t>= 1。 然而，非线性优化的两个起点都产生了相同的最终结果。 在其他示例中也观察到类似的行为。</w:t>
      </w:r>
    </w:p>
    <w:p w14:paraId="386CC58A" w14:textId="77777777" w:rsidR="007443C7" w:rsidRPr="007443C7" w:rsidRDefault="007443C7" w:rsidP="007443C7">
      <w:pPr>
        <w:spacing w:line="360" w:lineRule="auto"/>
        <w:ind w:firstLineChars="200" w:firstLine="480"/>
        <w:rPr>
          <w:rFonts w:ascii="FangSong" w:eastAsia="FangSong" w:hAnsi="FangSong"/>
        </w:rPr>
      </w:pPr>
      <w:r w:rsidRPr="007443C7">
        <w:rPr>
          <w:rFonts w:ascii="FangSong" w:eastAsia="FangSong" w:hAnsi="FangSong"/>
        </w:rPr>
        <w:t>在我们的实验中，非线性优化函数（6）的权重的选择对于足够简单的域似乎是相当稳健的。对于更复杂的例子，我们使用权重组合的目录选择合适的值。</w:t>
      </w:r>
    </w:p>
    <w:p w14:paraId="3FE30A5C" w14:textId="77777777" w:rsidR="007443C7" w:rsidRPr="007443C7" w:rsidRDefault="007443C7" w:rsidP="007443C7">
      <w:pPr>
        <w:spacing w:line="360" w:lineRule="auto"/>
        <w:ind w:firstLineChars="200" w:firstLine="480"/>
        <w:rPr>
          <w:rFonts w:ascii="FangSong" w:eastAsia="FangSong" w:hAnsi="FangSong"/>
        </w:rPr>
      </w:pPr>
      <w:r w:rsidRPr="007443C7">
        <w:rPr>
          <w:rFonts w:ascii="FangSong" w:eastAsia="FangSong" w:hAnsi="FangSong"/>
        </w:rPr>
        <w:t>然而，随着优化问题的数量增加，这种方法导致更大的计算时间。</w:t>
      </w:r>
    </w:p>
    <w:p w14:paraId="0411535A" w14:textId="77777777" w:rsidR="007443C7" w:rsidRDefault="007443C7" w:rsidP="007443C7">
      <w:pPr>
        <w:spacing w:line="360" w:lineRule="auto"/>
        <w:ind w:firstLineChars="200" w:firstLine="480"/>
        <w:rPr>
          <w:rFonts w:ascii="FangSong" w:eastAsia="FangSong" w:hAnsi="FangSong" w:hint="eastAsia"/>
        </w:rPr>
      </w:pPr>
      <w:r w:rsidRPr="007443C7">
        <w:rPr>
          <w:rFonts w:ascii="FangSong" w:eastAsia="FangSong" w:hAnsi="FangSong"/>
        </w:rPr>
        <w:t>如果自相交可能出现，那么使用功能相对较大的区域有助于显着获得正常的解决方案。参见[8]更详细地讨论剩余权重的影响。应该注意的是，所有功能都鼓励使用几个</w:t>
      </w:r>
      <w:r>
        <w:rPr>
          <w:rFonts w:ascii="FangSong" w:eastAsia="FangSong" w:hAnsi="FangSong"/>
        </w:rPr>
        <w:t>较小的补丁，而不是使用较大的补丁，因为分割补丁会减少目标函数的总</w:t>
      </w:r>
      <w:r w:rsidRPr="007443C7">
        <w:rPr>
          <w:rFonts w:ascii="FangSong" w:eastAsia="FangSong" w:hAnsi="FangSong"/>
        </w:rPr>
        <w:t>值。然而，这种效果受限于在优化期间边界上的段不能被细分的事实。人们可以通过使用更复杂的重量进行补偿，但在我们的例子中没有发现这一点。</w:t>
      </w:r>
    </w:p>
    <w:p w14:paraId="27B754B3" w14:textId="77777777" w:rsidR="007443C7" w:rsidRDefault="007443C7" w:rsidP="007443C7">
      <w:pPr>
        <w:spacing w:line="360" w:lineRule="auto"/>
        <w:ind w:firstLineChars="200" w:firstLine="480"/>
        <w:rPr>
          <w:rFonts w:ascii="FangSong" w:eastAsia="FangSong" w:hAnsi="FangSong" w:hint="eastAsia"/>
        </w:rPr>
      </w:pPr>
      <w:r w:rsidRPr="007443C7">
        <w:rPr>
          <w:rFonts w:ascii="FangSong" w:eastAsia="FangSong" w:hAnsi="FangSong"/>
        </w:rPr>
        <w:t>应该注意的是，对于流程示例，必须考虑大量的PAG，从而增加计算时间。 这是由于这种形状在边界上具有更多的凸起顶点，因此更多的PAG是有效的。</w:t>
      </w:r>
    </w:p>
    <w:p w14:paraId="3F3928ED" w14:textId="77777777" w:rsidR="007443C7" w:rsidRDefault="007443C7" w:rsidP="007443C7">
      <w:pPr>
        <w:spacing w:line="360" w:lineRule="auto"/>
        <w:ind w:firstLineChars="200" w:firstLine="480"/>
        <w:rPr>
          <w:rFonts w:ascii="FangSong" w:eastAsia="FangSong" w:hAnsi="FangSong" w:hint="eastAsia"/>
        </w:rPr>
      </w:pPr>
      <w:r w:rsidRPr="007443C7">
        <w:rPr>
          <w:rFonts w:ascii="FangSong" w:eastAsia="FangSong" w:hAnsi="FangSong"/>
        </w:rPr>
        <w:drawing>
          <wp:inline distT="0" distB="0" distL="0" distR="0" wp14:anchorId="74F18AC8" wp14:editId="71661CA7">
            <wp:extent cx="5270500" cy="1182370"/>
            <wp:effectExtent l="0" t="0" r="12700" b="1143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0500" cy="1182370"/>
                    </a:xfrm>
                    <a:prstGeom prst="rect">
                      <a:avLst/>
                    </a:prstGeom>
                  </pic:spPr>
                </pic:pic>
              </a:graphicData>
            </a:graphic>
          </wp:inline>
        </w:drawing>
      </w:r>
    </w:p>
    <w:p w14:paraId="0EE3D408" w14:textId="77777777" w:rsidR="007443C7" w:rsidRDefault="007443C7" w:rsidP="007443C7">
      <w:pPr>
        <w:spacing w:line="360" w:lineRule="auto"/>
        <w:ind w:firstLineChars="200" w:firstLine="480"/>
        <w:rPr>
          <w:rFonts w:ascii="FangSong" w:eastAsia="FangSong" w:hAnsi="FangSong" w:hint="eastAsia"/>
        </w:rPr>
      </w:pPr>
      <w:r w:rsidRPr="007443C7">
        <w:rPr>
          <w:rFonts w:ascii="FangSong" w:eastAsia="FangSong" w:hAnsi="FangSong"/>
        </w:rPr>
        <w:drawing>
          <wp:inline distT="0" distB="0" distL="0" distR="0" wp14:anchorId="75663890" wp14:editId="6D94DCED">
            <wp:extent cx="5270500" cy="2623185"/>
            <wp:effectExtent l="0" t="0" r="1270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0500" cy="2623185"/>
                    </a:xfrm>
                    <a:prstGeom prst="rect">
                      <a:avLst/>
                    </a:prstGeom>
                  </pic:spPr>
                </pic:pic>
              </a:graphicData>
            </a:graphic>
          </wp:inline>
        </w:drawing>
      </w:r>
    </w:p>
    <w:p w14:paraId="5549F8C4" w14:textId="77777777" w:rsidR="007443C7" w:rsidRDefault="007443C7" w:rsidP="007443C7">
      <w:pPr>
        <w:spacing w:line="360" w:lineRule="auto"/>
        <w:ind w:firstLineChars="200" w:firstLine="480"/>
        <w:rPr>
          <w:rFonts w:ascii="FangSong" w:eastAsia="FangSong" w:hAnsi="FangSong" w:hint="eastAsia"/>
        </w:rPr>
      </w:pPr>
      <w:r w:rsidRPr="007443C7">
        <w:rPr>
          <w:rFonts w:ascii="FangSong" w:eastAsia="FangSong" w:hAnsi="FangSong"/>
        </w:rPr>
        <w:drawing>
          <wp:inline distT="0" distB="0" distL="0" distR="0" wp14:anchorId="02EC709B" wp14:editId="43A88B34">
            <wp:extent cx="5270500" cy="3063875"/>
            <wp:effectExtent l="0" t="0" r="12700" b="952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0500" cy="3063875"/>
                    </a:xfrm>
                    <a:prstGeom prst="rect">
                      <a:avLst/>
                    </a:prstGeom>
                  </pic:spPr>
                </pic:pic>
              </a:graphicData>
            </a:graphic>
          </wp:inline>
        </w:drawing>
      </w:r>
    </w:p>
    <w:p w14:paraId="11D96A72" w14:textId="77777777" w:rsidR="007443C7" w:rsidRDefault="007443C7" w:rsidP="007443C7">
      <w:pPr>
        <w:spacing w:line="360" w:lineRule="auto"/>
        <w:ind w:firstLineChars="200" w:firstLine="480"/>
        <w:rPr>
          <w:rFonts w:ascii="FangSong" w:eastAsia="FangSong" w:hAnsi="FangSong" w:hint="eastAsia"/>
        </w:rPr>
      </w:pPr>
      <w:r w:rsidRPr="007443C7">
        <w:rPr>
          <w:rFonts w:ascii="FangSong" w:eastAsia="FangSong" w:hAnsi="FangSong"/>
        </w:rPr>
        <w:drawing>
          <wp:inline distT="0" distB="0" distL="0" distR="0" wp14:anchorId="33F119C5" wp14:editId="437656CF">
            <wp:extent cx="5270500" cy="3081655"/>
            <wp:effectExtent l="0" t="0" r="1270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0500" cy="3081655"/>
                    </a:xfrm>
                    <a:prstGeom prst="rect">
                      <a:avLst/>
                    </a:prstGeom>
                  </pic:spPr>
                </pic:pic>
              </a:graphicData>
            </a:graphic>
          </wp:inline>
        </w:drawing>
      </w:r>
    </w:p>
    <w:p w14:paraId="5CD558D3" w14:textId="77777777" w:rsidR="007443C7" w:rsidRDefault="007443C7" w:rsidP="007443C7">
      <w:pPr>
        <w:spacing w:line="360" w:lineRule="auto"/>
        <w:ind w:firstLineChars="200" w:firstLine="480"/>
        <w:rPr>
          <w:rFonts w:ascii="FangSong" w:eastAsia="FangSong" w:hAnsi="FangSong" w:hint="eastAsia"/>
        </w:rPr>
      </w:pPr>
      <w:r w:rsidRPr="007443C7">
        <w:rPr>
          <w:rFonts w:ascii="FangSong" w:eastAsia="FangSong" w:hAnsi="FangSong"/>
        </w:rPr>
        <w:drawing>
          <wp:inline distT="0" distB="0" distL="0" distR="0" wp14:anchorId="2DED1E8A" wp14:editId="7CB957B7">
            <wp:extent cx="5270500" cy="2213610"/>
            <wp:effectExtent l="0" t="0" r="1270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0500" cy="2213610"/>
                    </a:xfrm>
                    <a:prstGeom prst="rect">
                      <a:avLst/>
                    </a:prstGeom>
                  </pic:spPr>
                </pic:pic>
              </a:graphicData>
            </a:graphic>
          </wp:inline>
        </w:drawing>
      </w:r>
    </w:p>
    <w:p w14:paraId="7FBD8671" w14:textId="77777777" w:rsidR="007443C7" w:rsidRDefault="007443C7" w:rsidP="007443C7">
      <w:pPr>
        <w:spacing w:line="360" w:lineRule="auto"/>
        <w:ind w:firstLineChars="200" w:firstLine="480"/>
        <w:rPr>
          <w:rFonts w:ascii="FangSong" w:eastAsia="FangSong" w:hAnsi="FangSong" w:hint="eastAsia"/>
        </w:rPr>
      </w:pPr>
      <w:r w:rsidRPr="007443C7">
        <w:rPr>
          <w:rFonts w:ascii="FangSong" w:eastAsia="FangSong" w:hAnsi="FangSong"/>
        </w:rPr>
        <w:drawing>
          <wp:inline distT="0" distB="0" distL="0" distR="0" wp14:anchorId="6D670189" wp14:editId="23B2E0EE">
            <wp:extent cx="5270500" cy="3574415"/>
            <wp:effectExtent l="0" t="0" r="12700" b="698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0500" cy="3574415"/>
                    </a:xfrm>
                    <a:prstGeom prst="rect">
                      <a:avLst/>
                    </a:prstGeom>
                  </pic:spPr>
                </pic:pic>
              </a:graphicData>
            </a:graphic>
          </wp:inline>
        </w:drawing>
      </w:r>
    </w:p>
    <w:p w14:paraId="24DB9D8E" w14:textId="77777777" w:rsidR="007443C7" w:rsidRPr="00D04FF3" w:rsidRDefault="007443C7" w:rsidP="007443C7">
      <w:pPr>
        <w:pStyle w:val="1"/>
      </w:pPr>
      <w:r w:rsidRPr="00D04FF3">
        <w:rPr>
          <w:rFonts w:hint="eastAsia"/>
        </w:rPr>
        <w:t>5 总结</w:t>
      </w:r>
    </w:p>
    <w:p w14:paraId="183817D8" w14:textId="77777777" w:rsidR="007443C7" w:rsidRDefault="007443C7" w:rsidP="007443C7">
      <w:pPr>
        <w:spacing w:line="360" w:lineRule="auto"/>
        <w:ind w:firstLineChars="200" w:firstLine="480"/>
        <w:rPr>
          <w:rFonts w:ascii="FangSong" w:eastAsia="FangSong" w:hAnsi="FangSong" w:hint="eastAsia"/>
        </w:rPr>
      </w:pPr>
      <w:r w:rsidRPr="007443C7">
        <w:rPr>
          <w:rFonts w:ascii="FangSong" w:eastAsia="FangSong" w:hAnsi="FangSong"/>
        </w:rPr>
        <w:t>我们提出了一种用于参数化由多个边界段表示的平面形状的方法。 我们的算法针对由目标函数给出的质量度量来确定最佳多补丁参数化。 系统地探讨了将域的所有不同的可能分割成四边形补丁，并使用高斯 - 牛顿法来找出每个分割的内部控制点的最佳位置。 适用于给定边界段的多补丁拓扑取自目录。 选择目标函数最小值的配置可以进行所需的参数设置。</w:t>
      </w:r>
    </w:p>
    <w:p w14:paraId="3AF78958" w14:textId="77777777" w:rsidR="007443C7" w:rsidRPr="007443C7" w:rsidRDefault="007443C7" w:rsidP="007443C7">
      <w:pPr>
        <w:spacing w:line="360" w:lineRule="auto"/>
        <w:ind w:firstLineChars="200" w:firstLine="480"/>
        <w:rPr>
          <w:rFonts w:ascii="FangSong" w:eastAsia="FangSong" w:hAnsi="FangSong"/>
        </w:rPr>
      </w:pPr>
      <w:r w:rsidRPr="007443C7">
        <w:rPr>
          <w:rFonts w:ascii="FangSong" w:eastAsia="FangSong" w:hAnsi="FangSong"/>
        </w:rPr>
        <w:t>该方法适用于具有适度数量的补丁和边界段的示例。 很明显，它不适合更大数量的补丁，因为目录的大小增长太快。 然而，我们认为，当处理某些类型的工程形状（例如压缩机叶片的流动通道）时，该方法可能是有价值的。 作为一个优点，我们的方法保证在具有一定数量的补丁的所有可能的多补丁拓扑中找到最佳参数化（在某种意义上说它提供了目标函数的最小值）。</w:t>
      </w:r>
    </w:p>
    <w:p w14:paraId="455CC092" w14:textId="77777777" w:rsidR="007443C7" w:rsidRDefault="007443C7" w:rsidP="007443C7">
      <w:pPr>
        <w:spacing w:line="360" w:lineRule="auto"/>
        <w:ind w:firstLineChars="200" w:firstLine="480"/>
        <w:rPr>
          <w:rFonts w:ascii="FangSong" w:eastAsia="FangSong" w:hAnsi="FangSong" w:hint="eastAsia"/>
        </w:rPr>
      </w:pPr>
      <w:r w:rsidRPr="007443C7">
        <w:rPr>
          <w:rFonts w:ascii="FangSong" w:eastAsia="FangSong" w:hAnsi="FangSong"/>
        </w:rPr>
        <w:t>本文提供的功能很好，但不能保证定期解决。 这个问题可以通过使用更复杂的函数来解决[4,27]。 我们没有考虑这些功能在我们的工作，因为他们需要更复杂的优化技术。</w:t>
      </w:r>
    </w:p>
    <w:p w14:paraId="12548572" w14:textId="77777777" w:rsidR="007443C7" w:rsidRPr="007443C7" w:rsidRDefault="007443C7" w:rsidP="007443C7">
      <w:pPr>
        <w:spacing w:line="360" w:lineRule="auto"/>
        <w:ind w:firstLineChars="200" w:firstLine="480"/>
        <w:rPr>
          <w:rFonts w:ascii="FangSong" w:eastAsia="FangSong" w:hAnsi="FangSong"/>
        </w:rPr>
      </w:pPr>
      <w:r w:rsidRPr="007443C7">
        <w:rPr>
          <w:rFonts w:ascii="FangSong" w:eastAsia="FangSong" w:hAnsi="FangSong"/>
        </w:rPr>
        <w:t>未来的工作将侧重于3D案例的扩展，并与之紧密相关 - 更先进的创建和表示可用多补丁拓扑的目录的方法。 在3D情况下，补丁布局不能被平面图捕获，需要更复杂的结构。 此外，这个更复杂的结构的列举还没有被理解。 质量功能可以推广到3D案例[28]。 此外，我们计划确定这些目录的基本部分，这些部分由非常顶点的分布决定。</w:t>
      </w:r>
    </w:p>
    <w:p w14:paraId="4F90292D" w14:textId="77777777" w:rsidR="007443C7" w:rsidRPr="007443C7" w:rsidRDefault="007443C7" w:rsidP="007443C7">
      <w:pPr>
        <w:spacing w:line="360" w:lineRule="auto"/>
        <w:ind w:firstLineChars="200" w:firstLine="480"/>
        <w:rPr>
          <w:rFonts w:ascii="FangSong" w:eastAsia="FangSong" w:hAnsi="FangSong"/>
        </w:rPr>
      </w:pPr>
      <w:r w:rsidRPr="007443C7">
        <w:rPr>
          <w:rFonts w:ascii="FangSong" w:eastAsia="FangSong" w:hAnsi="FangSong"/>
        </w:rPr>
        <w:t>另一个有趣的话题是启发式算法的开发，只能生成目录的相关子集，从而减少多拼图布局的数量，从而减少该方法的计算时间。</w:t>
      </w:r>
    </w:p>
    <w:p w14:paraId="6888771E" w14:textId="77777777" w:rsidR="007443C7" w:rsidRDefault="007443C7" w:rsidP="007443C7">
      <w:pPr>
        <w:spacing w:line="360" w:lineRule="auto"/>
        <w:ind w:firstLineChars="200" w:firstLine="480"/>
        <w:rPr>
          <w:rFonts w:ascii="FangSong" w:eastAsia="FangSong" w:hAnsi="FangSong" w:hint="eastAsia"/>
        </w:rPr>
      </w:pPr>
      <w:r w:rsidRPr="007443C7">
        <w:rPr>
          <w:rFonts w:ascii="FangSong" w:eastAsia="FangSong" w:hAnsi="FangSong"/>
        </w:rPr>
        <w:t>此外，我们将在飞机发动机设计的上下文中探索等时网格生成的应用。</w:t>
      </w:r>
    </w:p>
    <w:p w14:paraId="564E9695" w14:textId="77777777" w:rsidR="00787396" w:rsidRDefault="00787396" w:rsidP="00787396">
      <w:pPr>
        <w:spacing w:line="360" w:lineRule="auto"/>
        <w:jc w:val="center"/>
        <w:rPr>
          <w:rFonts w:ascii="FangSong" w:eastAsia="FangSong" w:hAnsi="FangSong" w:hint="eastAsia"/>
          <w:sz w:val="30"/>
          <w:szCs w:val="30"/>
        </w:rPr>
      </w:pPr>
    </w:p>
    <w:p w14:paraId="1FF3C66B" w14:textId="77777777" w:rsidR="00787396" w:rsidRDefault="00787396" w:rsidP="00787396">
      <w:pPr>
        <w:spacing w:line="360" w:lineRule="auto"/>
        <w:jc w:val="center"/>
        <w:rPr>
          <w:rFonts w:ascii="FangSong" w:eastAsia="FangSong" w:hAnsi="FangSong" w:hint="eastAsia"/>
          <w:sz w:val="30"/>
          <w:szCs w:val="30"/>
        </w:rPr>
      </w:pPr>
    </w:p>
    <w:p w14:paraId="660FCD1D" w14:textId="77777777" w:rsidR="00787396" w:rsidRDefault="00787396" w:rsidP="00787396">
      <w:pPr>
        <w:spacing w:line="360" w:lineRule="auto"/>
        <w:jc w:val="center"/>
        <w:rPr>
          <w:rFonts w:ascii="FangSong" w:eastAsia="FangSong" w:hAnsi="FangSong" w:hint="eastAsia"/>
          <w:sz w:val="30"/>
          <w:szCs w:val="30"/>
        </w:rPr>
      </w:pPr>
    </w:p>
    <w:p w14:paraId="073CAE00" w14:textId="77777777" w:rsidR="00787396" w:rsidRDefault="00787396" w:rsidP="00787396">
      <w:pPr>
        <w:spacing w:line="360" w:lineRule="auto"/>
        <w:jc w:val="center"/>
        <w:rPr>
          <w:rFonts w:ascii="FangSong" w:eastAsia="FangSong" w:hAnsi="FangSong" w:hint="eastAsia"/>
          <w:sz w:val="30"/>
          <w:szCs w:val="30"/>
        </w:rPr>
      </w:pPr>
    </w:p>
    <w:p w14:paraId="3DEBEF05" w14:textId="77777777" w:rsidR="00787396" w:rsidRDefault="00787396" w:rsidP="00787396">
      <w:pPr>
        <w:spacing w:line="360" w:lineRule="auto"/>
        <w:jc w:val="center"/>
        <w:rPr>
          <w:rFonts w:ascii="FangSong" w:eastAsia="FangSong" w:hAnsi="FangSong" w:hint="eastAsia"/>
          <w:sz w:val="30"/>
          <w:szCs w:val="30"/>
        </w:rPr>
      </w:pPr>
    </w:p>
    <w:p w14:paraId="1F3D756D" w14:textId="77777777" w:rsidR="00787396" w:rsidRDefault="00787396" w:rsidP="00787396">
      <w:pPr>
        <w:spacing w:line="360" w:lineRule="auto"/>
        <w:jc w:val="center"/>
        <w:rPr>
          <w:rFonts w:ascii="FangSong" w:eastAsia="FangSong" w:hAnsi="FangSong" w:hint="eastAsia"/>
          <w:sz w:val="30"/>
          <w:szCs w:val="30"/>
        </w:rPr>
      </w:pPr>
    </w:p>
    <w:p w14:paraId="13CE8B93" w14:textId="77777777" w:rsidR="00787396" w:rsidRDefault="00787396" w:rsidP="00787396">
      <w:pPr>
        <w:spacing w:line="360" w:lineRule="auto"/>
        <w:jc w:val="center"/>
        <w:rPr>
          <w:rFonts w:ascii="FangSong" w:eastAsia="FangSong" w:hAnsi="FangSong" w:hint="eastAsia"/>
          <w:sz w:val="30"/>
          <w:szCs w:val="30"/>
        </w:rPr>
      </w:pPr>
    </w:p>
    <w:p w14:paraId="75CD49FC" w14:textId="77777777" w:rsidR="00787396" w:rsidRDefault="00787396" w:rsidP="00787396">
      <w:pPr>
        <w:spacing w:line="360" w:lineRule="auto"/>
        <w:jc w:val="center"/>
        <w:rPr>
          <w:rFonts w:ascii="FangSong" w:eastAsia="FangSong" w:hAnsi="FangSong" w:hint="eastAsia"/>
          <w:sz w:val="30"/>
          <w:szCs w:val="30"/>
        </w:rPr>
      </w:pPr>
    </w:p>
    <w:p w14:paraId="5F9C429A" w14:textId="77777777" w:rsidR="00787396" w:rsidRDefault="00787396" w:rsidP="00787396">
      <w:pPr>
        <w:spacing w:line="360" w:lineRule="auto"/>
        <w:jc w:val="center"/>
        <w:rPr>
          <w:rFonts w:ascii="FangSong" w:eastAsia="FangSong" w:hAnsi="FangSong" w:hint="eastAsia"/>
          <w:sz w:val="30"/>
          <w:szCs w:val="30"/>
        </w:rPr>
      </w:pPr>
    </w:p>
    <w:p w14:paraId="08B40A1B" w14:textId="77777777" w:rsidR="00787396" w:rsidRDefault="00787396" w:rsidP="00787396">
      <w:pPr>
        <w:spacing w:line="360" w:lineRule="auto"/>
        <w:jc w:val="center"/>
        <w:rPr>
          <w:rFonts w:ascii="FangSong" w:eastAsia="FangSong" w:hAnsi="FangSong" w:hint="eastAsia"/>
          <w:sz w:val="30"/>
          <w:szCs w:val="30"/>
        </w:rPr>
      </w:pPr>
    </w:p>
    <w:p w14:paraId="7DF46075" w14:textId="77777777" w:rsidR="00787396" w:rsidRDefault="00787396" w:rsidP="00787396">
      <w:pPr>
        <w:spacing w:line="360" w:lineRule="auto"/>
        <w:jc w:val="center"/>
        <w:rPr>
          <w:rFonts w:ascii="FangSong" w:eastAsia="FangSong" w:hAnsi="FangSong" w:hint="eastAsia"/>
          <w:sz w:val="30"/>
          <w:szCs w:val="30"/>
        </w:rPr>
      </w:pPr>
    </w:p>
    <w:p w14:paraId="2325609E" w14:textId="77777777" w:rsidR="00787396" w:rsidRDefault="00787396" w:rsidP="00787396">
      <w:pPr>
        <w:spacing w:line="360" w:lineRule="auto"/>
        <w:jc w:val="center"/>
        <w:rPr>
          <w:rFonts w:ascii="FangSong" w:eastAsia="FangSong" w:hAnsi="FangSong" w:hint="eastAsia"/>
          <w:sz w:val="30"/>
          <w:szCs w:val="30"/>
        </w:rPr>
      </w:pPr>
    </w:p>
    <w:p w14:paraId="6BF84777" w14:textId="77777777" w:rsidR="00787396" w:rsidRDefault="00787396" w:rsidP="00787396">
      <w:pPr>
        <w:spacing w:line="360" w:lineRule="auto"/>
        <w:jc w:val="center"/>
        <w:rPr>
          <w:rFonts w:ascii="FangSong" w:eastAsia="FangSong" w:hAnsi="FangSong" w:hint="eastAsia"/>
          <w:sz w:val="30"/>
          <w:szCs w:val="30"/>
        </w:rPr>
      </w:pPr>
    </w:p>
    <w:p w14:paraId="2EDA97AB" w14:textId="77777777" w:rsidR="00787396" w:rsidRDefault="00787396" w:rsidP="00787396">
      <w:pPr>
        <w:spacing w:line="360" w:lineRule="auto"/>
        <w:jc w:val="center"/>
        <w:rPr>
          <w:rFonts w:ascii="FangSong" w:eastAsia="FangSong" w:hAnsi="FangSong" w:hint="eastAsia"/>
          <w:sz w:val="30"/>
          <w:szCs w:val="30"/>
        </w:rPr>
      </w:pPr>
    </w:p>
    <w:p w14:paraId="12F94348" w14:textId="77777777" w:rsidR="00787396" w:rsidRDefault="00787396" w:rsidP="00787396">
      <w:pPr>
        <w:spacing w:line="360" w:lineRule="auto"/>
        <w:jc w:val="center"/>
        <w:rPr>
          <w:rFonts w:ascii="FangSong" w:eastAsia="FangSong" w:hAnsi="FangSong" w:hint="eastAsia"/>
          <w:sz w:val="30"/>
          <w:szCs w:val="30"/>
        </w:rPr>
      </w:pPr>
    </w:p>
    <w:p w14:paraId="7F96D18E" w14:textId="77777777" w:rsidR="00787396" w:rsidRDefault="00787396" w:rsidP="00787396">
      <w:pPr>
        <w:spacing w:line="360" w:lineRule="auto"/>
        <w:jc w:val="center"/>
        <w:rPr>
          <w:rFonts w:ascii="FangSong" w:eastAsia="FangSong" w:hAnsi="FangSong" w:hint="eastAsia"/>
          <w:sz w:val="30"/>
          <w:szCs w:val="30"/>
        </w:rPr>
      </w:pPr>
    </w:p>
    <w:p w14:paraId="57F241D3" w14:textId="77777777" w:rsidR="00787396" w:rsidRDefault="00787396" w:rsidP="00787396">
      <w:pPr>
        <w:spacing w:line="360" w:lineRule="auto"/>
        <w:jc w:val="center"/>
        <w:rPr>
          <w:rFonts w:ascii="FangSong" w:eastAsia="FangSong" w:hAnsi="FangSong" w:hint="eastAsia"/>
          <w:sz w:val="30"/>
          <w:szCs w:val="30"/>
        </w:rPr>
      </w:pPr>
    </w:p>
    <w:p w14:paraId="03D424A2" w14:textId="77777777" w:rsidR="00787396" w:rsidRPr="0084597C" w:rsidRDefault="00787396" w:rsidP="00787396">
      <w:pPr>
        <w:spacing w:line="360" w:lineRule="auto"/>
        <w:jc w:val="center"/>
        <w:rPr>
          <w:rFonts w:ascii="FangSong" w:eastAsia="FangSong" w:hAnsi="FangSong"/>
          <w:sz w:val="30"/>
          <w:szCs w:val="30"/>
        </w:rPr>
      </w:pPr>
      <w:r w:rsidRPr="0084597C">
        <w:rPr>
          <w:rFonts w:ascii="FangSong" w:eastAsia="FangSong" w:hAnsi="FangSong" w:hint="eastAsia"/>
          <w:sz w:val="30"/>
          <w:szCs w:val="30"/>
        </w:rPr>
        <w:t>参考文献</w:t>
      </w:r>
    </w:p>
    <w:p w14:paraId="7C8DFA51" w14:textId="77777777" w:rsidR="00787396" w:rsidRPr="00787396" w:rsidRDefault="00787396" w:rsidP="00787396">
      <w:pPr>
        <w:widowControl/>
        <w:tabs>
          <w:tab w:val="left" w:pos="220"/>
          <w:tab w:val="left" w:pos="720"/>
        </w:tabs>
        <w:autoSpaceDE w:val="0"/>
        <w:autoSpaceDN w:val="0"/>
        <w:adjustRightInd w:val="0"/>
        <w:spacing w:line="360" w:lineRule="auto"/>
        <w:rPr>
          <w:rFonts w:ascii="Times New Roman" w:hAnsi="Times New Roman" w:cs="Times New Roman"/>
          <w:color w:val="000000" w:themeColor="text1"/>
          <w:kern w:val="0"/>
          <w:sz w:val="21"/>
          <w:szCs w:val="21"/>
        </w:rPr>
      </w:pPr>
      <w:r w:rsidRPr="00787396">
        <w:rPr>
          <w:rFonts w:ascii="Times New Roman" w:hAnsi="Times New Roman" w:cs="Times New Roman"/>
          <w:color w:val="000000" w:themeColor="text1"/>
          <w:kern w:val="0"/>
          <w:sz w:val="21"/>
          <w:szCs w:val="21"/>
        </w:rPr>
        <w:t xml:space="preserve">1]  Cottrell J, Hughes T, </w:t>
      </w:r>
      <w:proofErr w:type="spellStart"/>
      <w:r w:rsidRPr="00787396">
        <w:rPr>
          <w:rFonts w:ascii="Times New Roman" w:hAnsi="Times New Roman" w:cs="Times New Roman"/>
          <w:color w:val="000000" w:themeColor="text1"/>
          <w:kern w:val="0"/>
          <w:sz w:val="21"/>
          <w:szCs w:val="21"/>
        </w:rPr>
        <w:t>Bazilevs</w:t>
      </w:r>
      <w:proofErr w:type="spellEnd"/>
      <w:r w:rsidRPr="00787396">
        <w:rPr>
          <w:rFonts w:ascii="Times New Roman" w:hAnsi="Times New Roman" w:cs="Times New Roman"/>
          <w:color w:val="000000" w:themeColor="text1"/>
          <w:kern w:val="0"/>
          <w:sz w:val="21"/>
          <w:szCs w:val="21"/>
        </w:rPr>
        <w:t xml:space="preserve"> Y. </w:t>
      </w:r>
      <w:proofErr w:type="spellStart"/>
      <w:r w:rsidRPr="00787396">
        <w:rPr>
          <w:rFonts w:ascii="Times New Roman" w:hAnsi="Times New Roman" w:cs="Times New Roman"/>
          <w:color w:val="000000" w:themeColor="text1"/>
          <w:kern w:val="0"/>
          <w:sz w:val="21"/>
          <w:szCs w:val="21"/>
        </w:rPr>
        <w:t>Isogeometric</w:t>
      </w:r>
      <w:proofErr w:type="spellEnd"/>
      <w:r w:rsidRPr="00787396">
        <w:rPr>
          <w:rFonts w:ascii="Times New Roman" w:hAnsi="Times New Roman" w:cs="Times New Roman"/>
          <w:color w:val="000000" w:themeColor="text1"/>
          <w:kern w:val="0"/>
          <w:sz w:val="21"/>
          <w:szCs w:val="21"/>
        </w:rPr>
        <w:t xml:space="preserve"> analysis: toward integration of CAD and FEA. John Wiley &amp; Sons; 2009. </w:t>
      </w:r>
      <w:r w:rsidRPr="00787396">
        <w:rPr>
          <w:rFonts w:ascii="MS Mincho" w:eastAsia="MS Mincho" w:hAnsi="MS Mincho" w:cs="MS Mincho"/>
          <w:color w:val="000000" w:themeColor="text1"/>
          <w:kern w:val="0"/>
          <w:sz w:val="21"/>
          <w:szCs w:val="21"/>
        </w:rPr>
        <w:t> </w:t>
      </w:r>
    </w:p>
    <w:p w14:paraId="6DC900B7" w14:textId="77777777" w:rsidR="00787396" w:rsidRPr="00787396" w:rsidRDefault="00787396" w:rsidP="00787396">
      <w:pPr>
        <w:widowControl/>
        <w:tabs>
          <w:tab w:val="left" w:pos="220"/>
          <w:tab w:val="left" w:pos="720"/>
        </w:tabs>
        <w:autoSpaceDE w:val="0"/>
        <w:autoSpaceDN w:val="0"/>
        <w:adjustRightInd w:val="0"/>
        <w:spacing w:line="360" w:lineRule="auto"/>
        <w:rPr>
          <w:rFonts w:ascii="Times New Roman" w:hAnsi="Times New Roman" w:cs="Times New Roman"/>
          <w:color w:val="000000" w:themeColor="text1"/>
          <w:kern w:val="0"/>
          <w:sz w:val="21"/>
          <w:szCs w:val="21"/>
        </w:rPr>
      </w:pPr>
      <w:r w:rsidRPr="00787396">
        <w:rPr>
          <w:rFonts w:ascii="Times New Roman" w:hAnsi="Times New Roman" w:cs="Times New Roman"/>
          <w:color w:val="000000" w:themeColor="text1"/>
          <w:kern w:val="0"/>
          <w:sz w:val="21"/>
          <w:szCs w:val="21"/>
        </w:rPr>
        <w:t>[2</w:t>
      </w:r>
      <w:proofErr w:type="gramStart"/>
      <w:r w:rsidRPr="00787396">
        <w:rPr>
          <w:rFonts w:ascii="Times New Roman" w:hAnsi="Times New Roman" w:cs="Times New Roman"/>
          <w:color w:val="000000" w:themeColor="text1"/>
          <w:kern w:val="0"/>
          <w:sz w:val="21"/>
          <w:szCs w:val="21"/>
        </w:rPr>
        <w:t>]  Cohen</w:t>
      </w:r>
      <w:proofErr w:type="gramEnd"/>
      <w:r w:rsidRPr="00787396">
        <w:rPr>
          <w:rFonts w:ascii="Times New Roman" w:hAnsi="Times New Roman" w:cs="Times New Roman"/>
          <w:color w:val="000000" w:themeColor="text1"/>
          <w:kern w:val="0"/>
          <w:sz w:val="21"/>
          <w:szCs w:val="21"/>
        </w:rPr>
        <w:t xml:space="preserve"> E, Martin T, Kirby R, </w:t>
      </w:r>
      <w:proofErr w:type="spellStart"/>
      <w:r w:rsidRPr="00787396">
        <w:rPr>
          <w:rFonts w:ascii="Times New Roman" w:hAnsi="Times New Roman" w:cs="Times New Roman"/>
          <w:color w:val="000000" w:themeColor="text1"/>
          <w:kern w:val="0"/>
          <w:sz w:val="21"/>
          <w:szCs w:val="21"/>
        </w:rPr>
        <w:t>Lyche</w:t>
      </w:r>
      <w:proofErr w:type="spellEnd"/>
      <w:r w:rsidRPr="00787396">
        <w:rPr>
          <w:rFonts w:ascii="Times New Roman" w:hAnsi="Times New Roman" w:cs="Times New Roman"/>
          <w:color w:val="000000" w:themeColor="text1"/>
          <w:kern w:val="0"/>
          <w:sz w:val="21"/>
          <w:szCs w:val="21"/>
        </w:rPr>
        <w:t xml:space="preserve"> T, </w:t>
      </w:r>
      <w:proofErr w:type="spellStart"/>
      <w:r w:rsidRPr="00787396">
        <w:rPr>
          <w:rFonts w:ascii="Times New Roman" w:hAnsi="Times New Roman" w:cs="Times New Roman"/>
          <w:color w:val="000000" w:themeColor="text1"/>
          <w:kern w:val="0"/>
          <w:sz w:val="21"/>
          <w:szCs w:val="21"/>
        </w:rPr>
        <w:t>Riesenfeld</w:t>
      </w:r>
      <w:proofErr w:type="spellEnd"/>
      <w:r w:rsidRPr="00787396">
        <w:rPr>
          <w:rFonts w:ascii="Times New Roman" w:hAnsi="Times New Roman" w:cs="Times New Roman"/>
          <w:color w:val="000000" w:themeColor="text1"/>
          <w:kern w:val="0"/>
          <w:sz w:val="21"/>
          <w:szCs w:val="21"/>
        </w:rPr>
        <w:t xml:space="preserve"> R. Analysis-aware modeling: Understanding quality considerations in modeling for </w:t>
      </w:r>
      <w:proofErr w:type="spellStart"/>
      <w:r w:rsidRPr="00787396">
        <w:rPr>
          <w:rFonts w:ascii="Times New Roman" w:hAnsi="Times New Roman" w:cs="Times New Roman"/>
          <w:color w:val="000000" w:themeColor="text1"/>
          <w:kern w:val="0"/>
          <w:sz w:val="21"/>
          <w:szCs w:val="21"/>
        </w:rPr>
        <w:t>isogeometric</w:t>
      </w:r>
      <w:proofErr w:type="spellEnd"/>
      <w:r w:rsidRPr="00787396">
        <w:rPr>
          <w:rFonts w:ascii="Times New Roman" w:hAnsi="Times New Roman" w:cs="Times New Roman"/>
          <w:color w:val="000000" w:themeColor="text1"/>
          <w:kern w:val="0"/>
          <w:sz w:val="21"/>
          <w:szCs w:val="21"/>
        </w:rPr>
        <w:t xml:space="preserve"> analysis. </w:t>
      </w:r>
      <w:proofErr w:type="spellStart"/>
      <w:r w:rsidRPr="00787396">
        <w:rPr>
          <w:rFonts w:ascii="Times New Roman" w:hAnsi="Times New Roman" w:cs="Times New Roman"/>
          <w:color w:val="000000" w:themeColor="text1"/>
          <w:kern w:val="0"/>
          <w:sz w:val="21"/>
          <w:szCs w:val="21"/>
        </w:rPr>
        <w:t>Comput</w:t>
      </w:r>
      <w:proofErr w:type="spellEnd"/>
      <w:r w:rsidRPr="00787396">
        <w:rPr>
          <w:rFonts w:ascii="Times New Roman" w:hAnsi="Times New Roman" w:cs="Times New Roman"/>
          <w:color w:val="000000" w:themeColor="text1"/>
          <w:kern w:val="0"/>
          <w:sz w:val="21"/>
          <w:szCs w:val="21"/>
        </w:rPr>
        <w:t xml:space="preserve"> Methods </w:t>
      </w:r>
      <w:proofErr w:type="spellStart"/>
      <w:r w:rsidRPr="00787396">
        <w:rPr>
          <w:rFonts w:ascii="Times New Roman" w:hAnsi="Times New Roman" w:cs="Times New Roman"/>
          <w:color w:val="000000" w:themeColor="text1"/>
          <w:kern w:val="0"/>
          <w:sz w:val="21"/>
          <w:szCs w:val="21"/>
        </w:rPr>
        <w:t>Appl</w:t>
      </w:r>
      <w:proofErr w:type="spellEnd"/>
      <w:r w:rsidRPr="00787396">
        <w:rPr>
          <w:rFonts w:ascii="Times New Roman" w:hAnsi="Times New Roman" w:cs="Times New Roman"/>
          <w:color w:val="000000" w:themeColor="text1"/>
          <w:kern w:val="0"/>
          <w:sz w:val="21"/>
          <w:szCs w:val="21"/>
        </w:rPr>
        <w:t xml:space="preserve"> </w:t>
      </w:r>
      <w:proofErr w:type="spellStart"/>
      <w:r w:rsidRPr="00787396">
        <w:rPr>
          <w:rFonts w:ascii="Times New Roman" w:hAnsi="Times New Roman" w:cs="Times New Roman"/>
          <w:color w:val="000000" w:themeColor="text1"/>
          <w:kern w:val="0"/>
          <w:sz w:val="21"/>
          <w:szCs w:val="21"/>
        </w:rPr>
        <w:t>Mech</w:t>
      </w:r>
      <w:proofErr w:type="spellEnd"/>
      <w:r w:rsidRPr="00787396">
        <w:rPr>
          <w:rFonts w:ascii="Times New Roman" w:hAnsi="Times New Roman" w:cs="Times New Roman"/>
          <w:color w:val="000000" w:themeColor="text1"/>
          <w:kern w:val="0"/>
          <w:sz w:val="21"/>
          <w:szCs w:val="21"/>
        </w:rPr>
        <w:t xml:space="preserve"> </w:t>
      </w:r>
      <w:proofErr w:type="spellStart"/>
      <w:r w:rsidRPr="00787396">
        <w:rPr>
          <w:rFonts w:ascii="Times New Roman" w:hAnsi="Times New Roman" w:cs="Times New Roman"/>
          <w:color w:val="000000" w:themeColor="text1"/>
          <w:kern w:val="0"/>
          <w:sz w:val="21"/>
          <w:szCs w:val="21"/>
        </w:rPr>
        <w:t>Engrg</w:t>
      </w:r>
      <w:proofErr w:type="spellEnd"/>
      <w:r w:rsidRPr="00787396">
        <w:rPr>
          <w:rFonts w:ascii="Times New Roman" w:hAnsi="Times New Roman" w:cs="Times New Roman"/>
          <w:color w:val="000000" w:themeColor="text1"/>
          <w:kern w:val="0"/>
          <w:sz w:val="21"/>
          <w:szCs w:val="21"/>
        </w:rPr>
        <w:t xml:space="preserve"> 2010;199(5):334–56. </w:t>
      </w:r>
      <w:r w:rsidRPr="00787396">
        <w:rPr>
          <w:rFonts w:ascii="MS Mincho" w:eastAsia="MS Mincho" w:hAnsi="MS Mincho" w:cs="MS Mincho"/>
          <w:color w:val="000000" w:themeColor="text1"/>
          <w:kern w:val="0"/>
          <w:sz w:val="21"/>
          <w:szCs w:val="21"/>
        </w:rPr>
        <w:t> </w:t>
      </w:r>
    </w:p>
    <w:p w14:paraId="532D6018" w14:textId="77777777" w:rsidR="00787396" w:rsidRPr="00787396" w:rsidRDefault="00787396" w:rsidP="00787396">
      <w:pPr>
        <w:widowControl/>
        <w:tabs>
          <w:tab w:val="left" w:pos="220"/>
          <w:tab w:val="left" w:pos="720"/>
        </w:tabs>
        <w:autoSpaceDE w:val="0"/>
        <w:autoSpaceDN w:val="0"/>
        <w:adjustRightInd w:val="0"/>
        <w:spacing w:line="360" w:lineRule="auto"/>
        <w:rPr>
          <w:rFonts w:ascii="Times New Roman" w:hAnsi="Times New Roman" w:cs="Times New Roman"/>
          <w:color w:val="000000" w:themeColor="text1"/>
          <w:kern w:val="0"/>
          <w:sz w:val="21"/>
          <w:szCs w:val="21"/>
        </w:rPr>
      </w:pPr>
      <w:r w:rsidRPr="00787396">
        <w:rPr>
          <w:rFonts w:ascii="Times New Roman" w:hAnsi="Times New Roman" w:cs="Times New Roman"/>
          <w:color w:val="000000" w:themeColor="text1"/>
          <w:kern w:val="0"/>
          <w:sz w:val="21"/>
          <w:szCs w:val="21"/>
        </w:rPr>
        <w:t>[3</w:t>
      </w:r>
      <w:proofErr w:type="gramStart"/>
      <w:r w:rsidRPr="00787396">
        <w:rPr>
          <w:rFonts w:ascii="Times New Roman" w:hAnsi="Times New Roman" w:cs="Times New Roman"/>
          <w:color w:val="000000" w:themeColor="text1"/>
          <w:kern w:val="0"/>
          <w:sz w:val="21"/>
          <w:szCs w:val="21"/>
        </w:rPr>
        <w:t>]  </w:t>
      </w:r>
      <w:proofErr w:type="spellStart"/>
      <w:r w:rsidRPr="00787396">
        <w:rPr>
          <w:rFonts w:ascii="Times New Roman" w:hAnsi="Times New Roman" w:cs="Times New Roman"/>
          <w:color w:val="000000" w:themeColor="text1"/>
          <w:kern w:val="0"/>
          <w:sz w:val="21"/>
          <w:szCs w:val="21"/>
        </w:rPr>
        <w:t>Farin</w:t>
      </w:r>
      <w:proofErr w:type="spellEnd"/>
      <w:proofErr w:type="gramEnd"/>
      <w:r w:rsidRPr="00787396">
        <w:rPr>
          <w:rFonts w:ascii="Times New Roman" w:hAnsi="Times New Roman" w:cs="Times New Roman"/>
          <w:color w:val="000000" w:themeColor="text1"/>
          <w:kern w:val="0"/>
          <w:sz w:val="21"/>
          <w:szCs w:val="21"/>
        </w:rPr>
        <w:t xml:space="preserve"> G, Hansford D. Discrete Coons patches. </w:t>
      </w:r>
      <w:proofErr w:type="spellStart"/>
      <w:r w:rsidRPr="00787396">
        <w:rPr>
          <w:rFonts w:ascii="Times New Roman" w:hAnsi="Times New Roman" w:cs="Times New Roman"/>
          <w:color w:val="000000" w:themeColor="text1"/>
          <w:kern w:val="0"/>
          <w:sz w:val="21"/>
          <w:szCs w:val="21"/>
        </w:rPr>
        <w:t>Comput</w:t>
      </w:r>
      <w:proofErr w:type="spellEnd"/>
      <w:r w:rsidRPr="00787396">
        <w:rPr>
          <w:rFonts w:ascii="Times New Roman" w:hAnsi="Times New Roman" w:cs="Times New Roman"/>
          <w:color w:val="000000" w:themeColor="text1"/>
          <w:kern w:val="0"/>
          <w:sz w:val="21"/>
          <w:szCs w:val="21"/>
        </w:rPr>
        <w:t xml:space="preserve"> Aided </w:t>
      </w:r>
      <w:proofErr w:type="spellStart"/>
      <w:r w:rsidRPr="00787396">
        <w:rPr>
          <w:rFonts w:ascii="Times New Roman" w:hAnsi="Times New Roman" w:cs="Times New Roman"/>
          <w:color w:val="000000" w:themeColor="text1"/>
          <w:kern w:val="0"/>
          <w:sz w:val="21"/>
          <w:szCs w:val="21"/>
        </w:rPr>
        <w:t>Geom</w:t>
      </w:r>
      <w:proofErr w:type="spellEnd"/>
      <w:r w:rsidRPr="00787396">
        <w:rPr>
          <w:rFonts w:ascii="Times New Roman" w:hAnsi="Times New Roman" w:cs="Times New Roman"/>
          <w:color w:val="000000" w:themeColor="text1"/>
          <w:kern w:val="0"/>
          <w:sz w:val="21"/>
          <w:szCs w:val="21"/>
        </w:rPr>
        <w:t xml:space="preserve"> Design 1999;16(7):691–700. </w:t>
      </w:r>
      <w:r w:rsidRPr="00787396">
        <w:rPr>
          <w:rFonts w:ascii="MS Mincho" w:eastAsia="MS Mincho" w:hAnsi="MS Mincho" w:cs="MS Mincho"/>
          <w:color w:val="000000" w:themeColor="text1"/>
          <w:kern w:val="0"/>
          <w:sz w:val="21"/>
          <w:szCs w:val="21"/>
        </w:rPr>
        <w:t> </w:t>
      </w:r>
    </w:p>
    <w:p w14:paraId="0ECC5D0D" w14:textId="77777777" w:rsidR="00787396" w:rsidRPr="00787396" w:rsidRDefault="00787396" w:rsidP="00787396">
      <w:pPr>
        <w:widowControl/>
        <w:tabs>
          <w:tab w:val="left" w:pos="220"/>
          <w:tab w:val="left" w:pos="720"/>
        </w:tabs>
        <w:autoSpaceDE w:val="0"/>
        <w:autoSpaceDN w:val="0"/>
        <w:adjustRightInd w:val="0"/>
        <w:spacing w:line="360" w:lineRule="auto"/>
        <w:rPr>
          <w:rFonts w:ascii="Times New Roman" w:hAnsi="Times New Roman" w:cs="Times New Roman"/>
          <w:color w:val="000000" w:themeColor="text1"/>
          <w:kern w:val="0"/>
          <w:sz w:val="21"/>
          <w:szCs w:val="21"/>
        </w:rPr>
      </w:pPr>
      <w:r w:rsidRPr="00787396">
        <w:rPr>
          <w:rFonts w:ascii="Times New Roman" w:hAnsi="Times New Roman" w:cs="Times New Roman"/>
          <w:color w:val="000000" w:themeColor="text1"/>
          <w:kern w:val="0"/>
          <w:sz w:val="21"/>
          <w:szCs w:val="21"/>
        </w:rPr>
        <w:t>[4</w:t>
      </w:r>
      <w:proofErr w:type="gramStart"/>
      <w:r w:rsidRPr="00787396">
        <w:rPr>
          <w:rFonts w:ascii="Times New Roman" w:hAnsi="Times New Roman" w:cs="Times New Roman"/>
          <w:color w:val="000000" w:themeColor="text1"/>
          <w:kern w:val="0"/>
          <w:sz w:val="21"/>
          <w:szCs w:val="21"/>
        </w:rPr>
        <w:t>]  </w:t>
      </w:r>
      <w:proofErr w:type="spellStart"/>
      <w:r w:rsidRPr="00787396">
        <w:rPr>
          <w:rFonts w:ascii="Times New Roman" w:hAnsi="Times New Roman" w:cs="Times New Roman"/>
          <w:color w:val="000000" w:themeColor="text1"/>
          <w:kern w:val="0"/>
          <w:sz w:val="21"/>
          <w:szCs w:val="21"/>
        </w:rPr>
        <w:t>Gravesen</w:t>
      </w:r>
      <w:proofErr w:type="spellEnd"/>
      <w:proofErr w:type="gramEnd"/>
      <w:r w:rsidRPr="00787396">
        <w:rPr>
          <w:rFonts w:ascii="Times New Roman" w:hAnsi="Times New Roman" w:cs="Times New Roman"/>
          <w:color w:val="000000" w:themeColor="text1"/>
          <w:kern w:val="0"/>
          <w:sz w:val="21"/>
          <w:szCs w:val="21"/>
        </w:rPr>
        <w:t xml:space="preserve"> J, </w:t>
      </w:r>
      <w:proofErr w:type="spellStart"/>
      <w:r w:rsidRPr="00787396">
        <w:rPr>
          <w:rFonts w:ascii="Times New Roman" w:hAnsi="Times New Roman" w:cs="Times New Roman"/>
          <w:color w:val="000000" w:themeColor="text1"/>
          <w:kern w:val="0"/>
          <w:sz w:val="21"/>
          <w:szCs w:val="21"/>
        </w:rPr>
        <w:t>Evgrafov</w:t>
      </w:r>
      <w:proofErr w:type="spellEnd"/>
      <w:r w:rsidRPr="00787396">
        <w:rPr>
          <w:rFonts w:ascii="Times New Roman" w:hAnsi="Times New Roman" w:cs="Times New Roman"/>
          <w:color w:val="000000" w:themeColor="text1"/>
          <w:kern w:val="0"/>
          <w:sz w:val="21"/>
          <w:szCs w:val="21"/>
        </w:rPr>
        <w:t xml:space="preserve"> A, Nguyen D-M, </w:t>
      </w:r>
      <w:proofErr w:type="spellStart"/>
      <w:r w:rsidRPr="00787396">
        <w:rPr>
          <w:rFonts w:ascii="Times New Roman" w:hAnsi="Times New Roman" w:cs="Times New Roman"/>
          <w:color w:val="000000" w:themeColor="text1"/>
          <w:kern w:val="0"/>
          <w:sz w:val="21"/>
          <w:szCs w:val="21"/>
        </w:rPr>
        <w:t>Nørtoft</w:t>
      </w:r>
      <w:proofErr w:type="spellEnd"/>
      <w:r w:rsidRPr="00787396">
        <w:rPr>
          <w:rFonts w:ascii="Times New Roman" w:hAnsi="Times New Roman" w:cs="Times New Roman"/>
          <w:color w:val="000000" w:themeColor="text1"/>
          <w:kern w:val="0"/>
          <w:sz w:val="21"/>
          <w:szCs w:val="21"/>
        </w:rPr>
        <w:t xml:space="preserve"> P. Planar </w:t>
      </w:r>
      <w:proofErr w:type="spellStart"/>
      <w:r w:rsidRPr="00787396">
        <w:rPr>
          <w:rFonts w:ascii="Times New Roman" w:hAnsi="Times New Roman" w:cs="Times New Roman"/>
          <w:color w:val="000000" w:themeColor="text1"/>
          <w:kern w:val="0"/>
          <w:sz w:val="21"/>
          <w:szCs w:val="21"/>
        </w:rPr>
        <w:t>parametrization</w:t>
      </w:r>
      <w:proofErr w:type="spellEnd"/>
      <w:r w:rsidRPr="00787396">
        <w:rPr>
          <w:rFonts w:ascii="Times New Roman" w:hAnsi="Times New Roman" w:cs="Times New Roman"/>
          <w:color w:val="000000" w:themeColor="text1"/>
          <w:kern w:val="0"/>
          <w:sz w:val="21"/>
          <w:szCs w:val="21"/>
        </w:rPr>
        <w:t xml:space="preserve"> in </w:t>
      </w:r>
      <w:proofErr w:type="spellStart"/>
      <w:r w:rsidRPr="00787396">
        <w:rPr>
          <w:rFonts w:ascii="Times New Roman" w:hAnsi="Times New Roman" w:cs="Times New Roman"/>
          <w:color w:val="000000" w:themeColor="text1"/>
          <w:kern w:val="0"/>
          <w:sz w:val="21"/>
          <w:szCs w:val="21"/>
        </w:rPr>
        <w:t>isogeometric</w:t>
      </w:r>
      <w:proofErr w:type="spellEnd"/>
      <w:r w:rsidRPr="00787396">
        <w:rPr>
          <w:rFonts w:ascii="Times New Roman" w:hAnsi="Times New Roman" w:cs="Times New Roman"/>
          <w:color w:val="000000" w:themeColor="text1"/>
          <w:kern w:val="0"/>
          <w:sz w:val="21"/>
          <w:szCs w:val="21"/>
        </w:rPr>
        <w:t xml:space="preserve"> analysis. In: Mathematical methods for curves and surfaces. Springer; 2014. p. 189–212. </w:t>
      </w:r>
      <w:r w:rsidRPr="00787396">
        <w:rPr>
          <w:rFonts w:ascii="MS Mincho" w:eastAsia="MS Mincho" w:hAnsi="MS Mincho" w:cs="MS Mincho"/>
          <w:color w:val="000000" w:themeColor="text1"/>
          <w:kern w:val="0"/>
          <w:sz w:val="21"/>
          <w:szCs w:val="21"/>
        </w:rPr>
        <w:t> </w:t>
      </w:r>
    </w:p>
    <w:p w14:paraId="511A7784" w14:textId="77777777" w:rsidR="00787396" w:rsidRPr="00787396" w:rsidRDefault="00787396" w:rsidP="00787396">
      <w:pPr>
        <w:widowControl/>
        <w:tabs>
          <w:tab w:val="left" w:pos="220"/>
          <w:tab w:val="left" w:pos="720"/>
        </w:tabs>
        <w:autoSpaceDE w:val="0"/>
        <w:autoSpaceDN w:val="0"/>
        <w:adjustRightInd w:val="0"/>
        <w:spacing w:line="360" w:lineRule="auto"/>
        <w:rPr>
          <w:rFonts w:ascii="Times New Roman" w:hAnsi="Times New Roman" w:cs="Times New Roman"/>
          <w:color w:val="000000" w:themeColor="text1"/>
          <w:kern w:val="0"/>
          <w:sz w:val="21"/>
          <w:szCs w:val="21"/>
        </w:rPr>
      </w:pPr>
      <w:r w:rsidRPr="00787396">
        <w:rPr>
          <w:rFonts w:ascii="Times New Roman" w:hAnsi="Times New Roman" w:cs="Times New Roman"/>
          <w:color w:val="000000" w:themeColor="text1"/>
          <w:kern w:val="0"/>
          <w:sz w:val="21"/>
          <w:szCs w:val="21"/>
        </w:rPr>
        <w:t>[5</w:t>
      </w:r>
      <w:proofErr w:type="gramStart"/>
      <w:r w:rsidRPr="00787396">
        <w:rPr>
          <w:rFonts w:ascii="Times New Roman" w:hAnsi="Times New Roman" w:cs="Times New Roman"/>
          <w:color w:val="000000" w:themeColor="text1"/>
          <w:kern w:val="0"/>
          <w:sz w:val="21"/>
          <w:szCs w:val="21"/>
        </w:rPr>
        <w:t>]  </w:t>
      </w:r>
      <w:proofErr w:type="spellStart"/>
      <w:r w:rsidRPr="00787396">
        <w:rPr>
          <w:rFonts w:ascii="Times New Roman" w:hAnsi="Times New Roman" w:cs="Times New Roman"/>
          <w:color w:val="000000" w:themeColor="text1"/>
          <w:kern w:val="0"/>
          <w:sz w:val="21"/>
          <w:szCs w:val="21"/>
        </w:rPr>
        <w:t>Aigner</w:t>
      </w:r>
      <w:proofErr w:type="spellEnd"/>
      <w:proofErr w:type="gramEnd"/>
      <w:r w:rsidRPr="00787396">
        <w:rPr>
          <w:rFonts w:ascii="Times New Roman" w:hAnsi="Times New Roman" w:cs="Times New Roman"/>
          <w:color w:val="000000" w:themeColor="text1"/>
          <w:kern w:val="0"/>
          <w:sz w:val="21"/>
          <w:szCs w:val="21"/>
        </w:rPr>
        <w:t xml:space="preserve"> M, Heinrich C, </w:t>
      </w:r>
      <w:proofErr w:type="spellStart"/>
      <w:r w:rsidRPr="00787396">
        <w:rPr>
          <w:rFonts w:ascii="Times New Roman" w:hAnsi="Times New Roman" w:cs="Times New Roman"/>
          <w:color w:val="000000" w:themeColor="text1"/>
          <w:kern w:val="0"/>
          <w:sz w:val="21"/>
          <w:szCs w:val="21"/>
        </w:rPr>
        <w:t>Jüttler</w:t>
      </w:r>
      <w:proofErr w:type="spellEnd"/>
      <w:r w:rsidRPr="00787396">
        <w:rPr>
          <w:rFonts w:ascii="Times New Roman" w:hAnsi="Times New Roman" w:cs="Times New Roman"/>
          <w:color w:val="000000" w:themeColor="text1"/>
          <w:kern w:val="0"/>
          <w:sz w:val="21"/>
          <w:szCs w:val="21"/>
        </w:rPr>
        <w:t xml:space="preserve"> B, </w:t>
      </w:r>
      <w:proofErr w:type="spellStart"/>
      <w:r w:rsidRPr="00787396">
        <w:rPr>
          <w:rFonts w:ascii="Times New Roman" w:hAnsi="Times New Roman" w:cs="Times New Roman"/>
          <w:color w:val="000000" w:themeColor="text1"/>
          <w:kern w:val="0"/>
          <w:sz w:val="21"/>
          <w:szCs w:val="21"/>
        </w:rPr>
        <w:t>Pilgerstorfer</w:t>
      </w:r>
      <w:proofErr w:type="spellEnd"/>
      <w:r w:rsidRPr="00787396">
        <w:rPr>
          <w:rFonts w:ascii="Times New Roman" w:hAnsi="Times New Roman" w:cs="Times New Roman"/>
          <w:color w:val="000000" w:themeColor="text1"/>
          <w:kern w:val="0"/>
          <w:sz w:val="21"/>
          <w:szCs w:val="21"/>
        </w:rPr>
        <w:t xml:space="preserve"> E, Simeon B, </w:t>
      </w:r>
      <w:proofErr w:type="spellStart"/>
      <w:r w:rsidRPr="00787396">
        <w:rPr>
          <w:rFonts w:ascii="Times New Roman" w:hAnsi="Times New Roman" w:cs="Times New Roman"/>
          <w:color w:val="000000" w:themeColor="text1"/>
          <w:kern w:val="0"/>
          <w:sz w:val="21"/>
          <w:szCs w:val="21"/>
        </w:rPr>
        <w:t>Vuong</w:t>
      </w:r>
      <w:proofErr w:type="spellEnd"/>
      <w:r w:rsidRPr="00787396">
        <w:rPr>
          <w:rFonts w:ascii="Times New Roman" w:hAnsi="Times New Roman" w:cs="Times New Roman"/>
          <w:color w:val="000000" w:themeColor="text1"/>
          <w:kern w:val="0"/>
          <w:sz w:val="21"/>
          <w:szCs w:val="21"/>
        </w:rPr>
        <w:t xml:space="preserve"> AV. Swept volume parameterization for </w:t>
      </w:r>
      <w:proofErr w:type="spellStart"/>
      <w:r w:rsidRPr="00787396">
        <w:rPr>
          <w:rFonts w:ascii="Times New Roman" w:hAnsi="Times New Roman" w:cs="Times New Roman"/>
          <w:color w:val="000000" w:themeColor="text1"/>
          <w:kern w:val="0"/>
          <w:sz w:val="21"/>
          <w:szCs w:val="21"/>
        </w:rPr>
        <w:t>isogeometric</w:t>
      </w:r>
      <w:proofErr w:type="spellEnd"/>
      <w:r w:rsidRPr="00787396">
        <w:rPr>
          <w:rFonts w:ascii="Times New Roman" w:hAnsi="Times New Roman" w:cs="Times New Roman"/>
          <w:color w:val="000000" w:themeColor="text1"/>
          <w:kern w:val="0"/>
          <w:sz w:val="21"/>
          <w:szCs w:val="21"/>
        </w:rPr>
        <w:t xml:space="preserve"> analysis. In: Mathematics of surfaces XIII. Berlin: Springer; 2009. p. 19–44. </w:t>
      </w:r>
      <w:r w:rsidRPr="00787396">
        <w:rPr>
          <w:rFonts w:ascii="MS Mincho" w:eastAsia="MS Mincho" w:hAnsi="MS Mincho" w:cs="MS Mincho"/>
          <w:color w:val="000000" w:themeColor="text1"/>
          <w:kern w:val="0"/>
          <w:sz w:val="21"/>
          <w:szCs w:val="21"/>
        </w:rPr>
        <w:t> </w:t>
      </w:r>
    </w:p>
    <w:p w14:paraId="7F67DAD7" w14:textId="77777777" w:rsidR="00787396" w:rsidRPr="00787396" w:rsidRDefault="00787396" w:rsidP="00787396">
      <w:pPr>
        <w:widowControl/>
        <w:tabs>
          <w:tab w:val="left" w:pos="220"/>
          <w:tab w:val="left" w:pos="720"/>
        </w:tabs>
        <w:autoSpaceDE w:val="0"/>
        <w:autoSpaceDN w:val="0"/>
        <w:adjustRightInd w:val="0"/>
        <w:spacing w:line="360" w:lineRule="auto"/>
        <w:rPr>
          <w:rFonts w:ascii="Times New Roman" w:hAnsi="Times New Roman" w:cs="Times New Roman"/>
          <w:color w:val="000000" w:themeColor="text1"/>
          <w:kern w:val="0"/>
          <w:sz w:val="21"/>
          <w:szCs w:val="21"/>
        </w:rPr>
      </w:pPr>
      <w:r w:rsidRPr="00787396">
        <w:rPr>
          <w:rFonts w:ascii="Times New Roman" w:hAnsi="Times New Roman" w:cs="Times New Roman"/>
          <w:color w:val="000000" w:themeColor="text1"/>
          <w:kern w:val="0"/>
          <w:sz w:val="21"/>
          <w:szCs w:val="21"/>
        </w:rPr>
        <w:t>[6</w:t>
      </w:r>
      <w:proofErr w:type="gramStart"/>
      <w:r w:rsidRPr="00787396">
        <w:rPr>
          <w:rFonts w:ascii="Times New Roman" w:hAnsi="Times New Roman" w:cs="Times New Roman"/>
          <w:color w:val="000000" w:themeColor="text1"/>
          <w:kern w:val="0"/>
          <w:sz w:val="21"/>
          <w:szCs w:val="21"/>
        </w:rPr>
        <w:t>]  Zhang</w:t>
      </w:r>
      <w:proofErr w:type="gramEnd"/>
      <w:r w:rsidRPr="00787396">
        <w:rPr>
          <w:rFonts w:ascii="Times New Roman" w:hAnsi="Times New Roman" w:cs="Times New Roman"/>
          <w:color w:val="000000" w:themeColor="text1"/>
          <w:kern w:val="0"/>
          <w:sz w:val="21"/>
          <w:szCs w:val="21"/>
        </w:rPr>
        <w:t xml:space="preserve"> Y, Wang W, Hughes T. Conformal solid T-spline construction from boundary T-spline representations. </w:t>
      </w:r>
      <w:proofErr w:type="spellStart"/>
      <w:r w:rsidRPr="00787396">
        <w:rPr>
          <w:rFonts w:ascii="Times New Roman" w:hAnsi="Times New Roman" w:cs="Times New Roman"/>
          <w:color w:val="000000" w:themeColor="text1"/>
          <w:kern w:val="0"/>
          <w:sz w:val="21"/>
          <w:szCs w:val="21"/>
        </w:rPr>
        <w:t>Comput</w:t>
      </w:r>
      <w:proofErr w:type="spellEnd"/>
      <w:r w:rsidRPr="00787396">
        <w:rPr>
          <w:rFonts w:ascii="Times New Roman" w:hAnsi="Times New Roman" w:cs="Times New Roman"/>
          <w:color w:val="000000" w:themeColor="text1"/>
          <w:kern w:val="0"/>
          <w:sz w:val="21"/>
          <w:szCs w:val="21"/>
        </w:rPr>
        <w:t xml:space="preserve"> </w:t>
      </w:r>
      <w:proofErr w:type="spellStart"/>
      <w:r w:rsidRPr="00787396">
        <w:rPr>
          <w:rFonts w:ascii="Times New Roman" w:hAnsi="Times New Roman" w:cs="Times New Roman"/>
          <w:color w:val="000000" w:themeColor="text1"/>
          <w:kern w:val="0"/>
          <w:sz w:val="21"/>
          <w:szCs w:val="21"/>
        </w:rPr>
        <w:t>Mech</w:t>
      </w:r>
      <w:proofErr w:type="spellEnd"/>
      <w:r w:rsidRPr="00787396">
        <w:rPr>
          <w:rFonts w:ascii="Times New Roman" w:hAnsi="Times New Roman" w:cs="Times New Roman"/>
          <w:color w:val="000000" w:themeColor="text1"/>
          <w:kern w:val="0"/>
          <w:sz w:val="21"/>
          <w:szCs w:val="21"/>
        </w:rPr>
        <w:t xml:space="preserve"> 2013;51(6):1051–9. </w:t>
      </w:r>
      <w:r w:rsidRPr="00787396">
        <w:rPr>
          <w:rFonts w:ascii="MS Mincho" w:eastAsia="MS Mincho" w:hAnsi="MS Mincho" w:cs="MS Mincho"/>
          <w:color w:val="000000" w:themeColor="text1"/>
          <w:kern w:val="0"/>
          <w:sz w:val="21"/>
          <w:szCs w:val="21"/>
        </w:rPr>
        <w:t> </w:t>
      </w:r>
    </w:p>
    <w:p w14:paraId="4E436CC8" w14:textId="77777777" w:rsidR="00787396" w:rsidRPr="00787396" w:rsidRDefault="00787396" w:rsidP="00787396">
      <w:pPr>
        <w:widowControl/>
        <w:autoSpaceDE w:val="0"/>
        <w:autoSpaceDN w:val="0"/>
        <w:adjustRightInd w:val="0"/>
        <w:spacing w:line="360" w:lineRule="auto"/>
        <w:rPr>
          <w:rFonts w:ascii="Times New Roman" w:hAnsi="Times New Roman" w:cs="Times New Roman"/>
          <w:color w:val="000000" w:themeColor="text1"/>
          <w:kern w:val="0"/>
          <w:sz w:val="21"/>
          <w:szCs w:val="21"/>
        </w:rPr>
      </w:pPr>
      <w:r w:rsidRPr="00787396">
        <w:rPr>
          <w:rFonts w:ascii="Times New Roman" w:hAnsi="Times New Roman" w:cs="Times New Roman"/>
          <w:color w:val="000000" w:themeColor="text1"/>
          <w:kern w:val="0"/>
          <w:sz w:val="21"/>
          <w:szCs w:val="21"/>
        </w:rPr>
        <w:t xml:space="preserve">[7] </w:t>
      </w:r>
      <w:proofErr w:type="gramStart"/>
      <w:r w:rsidRPr="00787396">
        <w:rPr>
          <w:rFonts w:ascii="Times New Roman" w:hAnsi="Times New Roman" w:cs="Times New Roman"/>
          <w:color w:val="000000" w:themeColor="text1"/>
          <w:kern w:val="0"/>
          <w:sz w:val="21"/>
          <w:szCs w:val="21"/>
        </w:rPr>
        <w:t>XuG,MourrainB</w:t>
      </w:r>
      <w:proofErr w:type="gramEnd"/>
      <w:r w:rsidRPr="00787396">
        <w:rPr>
          <w:rFonts w:ascii="Times New Roman" w:hAnsi="Times New Roman" w:cs="Times New Roman"/>
          <w:color w:val="000000" w:themeColor="text1"/>
          <w:kern w:val="0"/>
          <w:sz w:val="21"/>
          <w:szCs w:val="21"/>
        </w:rPr>
        <w:t xml:space="preserve">,DuvigneauR,GalligoA.Optimalanalysis-awareparameter- </w:t>
      </w:r>
      <w:proofErr w:type="spellStart"/>
      <w:r w:rsidRPr="00787396">
        <w:rPr>
          <w:rFonts w:ascii="Times New Roman" w:hAnsi="Times New Roman" w:cs="Times New Roman"/>
          <w:color w:val="000000" w:themeColor="text1"/>
          <w:kern w:val="0"/>
          <w:sz w:val="21"/>
          <w:szCs w:val="21"/>
        </w:rPr>
        <w:t>ization</w:t>
      </w:r>
      <w:proofErr w:type="spellEnd"/>
      <w:r w:rsidRPr="00787396">
        <w:rPr>
          <w:rFonts w:ascii="Times New Roman" w:hAnsi="Times New Roman" w:cs="Times New Roman"/>
          <w:color w:val="000000" w:themeColor="text1"/>
          <w:kern w:val="0"/>
          <w:sz w:val="21"/>
          <w:szCs w:val="21"/>
        </w:rPr>
        <w:t xml:space="preserve"> of computational domain in 3d </w:t>
      </w:r>
      <w:proofErr w:type="spellStart"/>
      <w:r w:rsidRPr="00787396">
        <w:rPr>
          <w:rFonts w:ascii="Times New Roman" w:hAnsi="Times New Roman" w:cs="Times New Roman"/>
          <w:color w:val="000000" w:themeColor="text1"/>
          <w:kern w:val="0"/>
          <w:sz w:val="21"/>
          <w:szCs w:val="21"/>
        </w:rPr>
        <w:t>isogeometric</w:t>
      </w:r>
      <w:proofErr w:type="spellEnd"/>
      <w:r w:rsidRPr="00787396">
        <w:rPr>
          <w:rFonts w:ascii="Times New Roman" w:hAnsi="Times New Roman" w:cs="Times New Roman"/>
          <w:color w:val="000000" w:themeColor="text1"/>
          <w:kern w:val="0"/>
          <w:sz w:val="21"/>
          <w:szCs w:val="21"/>
        </w:rPr>
        <w:t xml:space="preserve"> analysis. </w:t>
      </w:r>
      <w:proofErr w:type="spellStart"/>
      <w:r w:rsidRPr="00787396">
        <w:rPr>
          <w:rFonts w:ascii="Times New Roman" w:hAnsi="Times New Roman" w:cs="Times New Roman"/>
          <w:color w:val="000000" w:themeColor="text1"/>
          <w:kern w:val="0"/>
          <w:sz w:val="21"/>
          <w:szCs w:val="21"/>
        </w:rPr>
        <w:t>Comput</w:t>
      </w:r>
      <w:proofErr w:type="spellEnd"/>
      <w:r w:rsidRPr="00787396">
        <w:rPr>
          <w:rFonts w:ascii="Times New Roman" w:hAnsi="Times New Roman" w:cs="Times New Roman"/>
          <w:color w:val="000000" w:themeColor="text1"/>
          <w:kern w:val="0"/>
          <w:sz w:val="21"/>
          <w:szCs w:val="21"/>
        </w:rPr>
        <w:t xml:space="preserve">-Aided Des 2013;45(4):812–21. </w:t>
      </w:r>
    </w:p>
    <w:p w14:paraId="0BB1061B" w14:textId="77777777" w:rsidR="00787396" w:rsidRPr="00787396" w:rsidRDefault="00787396" w:rsidP="00787396">
      <w:pPr>
        <w:widowControl/>
        <w:autoSpaceDE w:val="0"/>
        <w:autoSpaceDN w:val="0"/>
        <w:adjustRightInd w:val="0"/>
        <w:spacing w:line="360" w:lineRule="auto"/>
        <w:rPr>
          <w:rFonts w:ascii="Times New Roman" w:hAnsi="Times New Roman" w:cs="Times New Roman"/>
          <w:color w:val="000000" w:themeColor="text1"/>
          <w:kern w:val="0"/>
          <w:sz w:val="21"/>
          <w:szCs w:val="21"/>
        </w:rPr>
      </w:pPr>
      <w:r w:rsidRPr="00787396">
        <w:rPr>
          <w:rFonts w:ascii="Times New Roman" w:hAnsi="Times New Roman" w:cs="Times New Roman"/>
          <w:color w:val="000000" w:themeColor="text1"/>
          <w:kern w:val="0"/>
          <w:sz w:val="21"/>
          <w:szCs w:val="21"/>
        </w:rPr>
        <w:t xml:space="preserve">[8] </w:t>
      </w:r>
      <w:proofErr w:type="spellStart"/>
      <w:r w:rsidRPr="00787396">
        <w:rPr>
          <w:rFonts w:ascii="Times New Roman" w:hAnsi="Times New Roman" w:cs="Times New Roman"/>
          <w:color w:val="000000" w:themeColor="text1"/>
          <w:kern w:val="0"/>
          <w:sz w:val="21"/>
          <w:szCs w:val="21"/>
        </w:rPr>
        <w:t>Falini</w:t>
      </w:r>
      <w:proofErr w:type="spellEnd"/>
      <w:r w:rsidRPr="00787396">
        <w:rPr>
          <w:rFonts w:ascii="Times New Roman" w:hAnsi="Times New Roman" w:cs="Times New Roman"/>
          <w:color w:val="000000" w:themeColor="text1"/>
          <w:kern w:val="0"/>
          <w:sz w:val="21"/>
          <w:szCs w:val="21"/>
        </w:rPr>
        <w:t xml:space="preserve"> A, </w:t>
      </w:r>
      <w:proofErr w:type="spellStart"/>
      <w:r w:rsidRPr="00787396">
        <w:rPr>
          <w:rFonts w:ascii="Times New Roman" w:hAnsi="Times New Roman" w:cs="Times New Roman"/>
          <w:color w:val="000000" w:themeColor="text1"/>
          <w:kern w:val="0"/>
          <w:sz w:val="21"/>
          <w:szCs w:val="21"/>
        </w:rPr>
        <w:t>Špeh</w:t>
      </w:r>
      <w:proofErr w:type="spellEnd"/>
      <w:r w:rsidRPr="00787396">
        <w:rPr>
          <w:rFonts w:ascii="Times New Roman" w:hAnsi="Times New Roman" w:cs="Times New Roman"/>
          <w:color w:val="000000" w:themeColor="text1"/>
          <w:kern w:val="0"/>
          <w:sz w:val="21"/>
          <w:szCs w:val="21"/>
        </w:rPr>
        <w:t xml:space="preserve"> J, </w:t>
      </w:r>
      <w:proofErr w:type="spellStart"/>
      <w:r w:rsidRPr="00787396">
        <w:rPr>
          <w:rFonts w:ascii="Times New Roman" w:hAnsi="Times New Roman" w:cs="Times New Roman"/>
          <w:color w:val="000000" w:themeColor="text1"/>
          <w:kern w:val="0"/>
          <w:sz w:val="21"/>
          <w:szCs w:val="21"/>
        </w:rPr>
        <w:t>Jüttler</w:t>
      </w:r>
      <w:proofErr w:type="spellEnd"/>
      <w:r w:rsidRPr="00787396">
        <w:rPr>
          <w:rFonts w:ascii="Times New Roman" w:hAnsi="Times New Roman" w:cs="Times New Roman"/>
          <w:color w:val="000000" w:themeColor="text1"/>
          <w:kern w:val="0"/>
          <w:sz w:val="21"/>
          <w:szCs w:val="21"/>
        </w:rPr>
        <w:t xml:space="preserve"> B. Planar domain parameterization with THB-splines. </w:t>
      </w:r>
      <w:proofErr w:type="spellStart"/>
      <w:r w:rsidRPr="00787396">
        <w:rPr>
          <w:rFonts w:ascii="Times New Roman" w:hAnsi="Times New Roman" w:cs="Times New Roman"/>
          <w:color w:val="000000" w:themeColor="text1"/>
          <w:kern w:val="0"/>
          <w:sz w:val="21"/>
          <w:szCs w:val="21"/>
        </w:rPr>
        <w:t>Comput</w:t>
      </w:r>
      <w:proofErr w:type="spellEnd"/>
      <w:r w:rsidRPr="00787396">
        <w:rPr>
          <w:rFonts w:ascii="Times New Roman" w:hAnsi="Times New Roman" w:cs="Times New Roman"/>
          <w:color w:val="000000" w:themeColor="text1"/>
          <w:kern w:val="0"/>
          <w:sz w:val="21"/>
          <w:szCs w:val="21"/>
        </w:rPr>
        <w:t xml:space="preserve"> Aided </w:t>
      </w:r>
      <w:proofErr w:type="spellStart"/>
      <w:r w:rsidRPr="00787396">
        <w:rPr>
          <w:rFonts w:ascii="Times New Roman" w:hAnsi="Times New Roman" w:cs="Times New Roman"/>
          <w:color w:val="000000" w:themeColor="text1"/>
          <w:kern w:val="0"/>
          <w:sz w:val="21"/>
          <w:szCs w:val="21"/>
        </w:rPr>
        <w:t>Geom</w:t>
      </w:r>
      <w:proofErr w:type="spellEnd"/>
      <w:r w:rsidRPr="00787396">
        <w:rPr>
          <w:rFonts w:ascii="Times New Roman" w:hAnsi="Times New Roman" w:cs="Times New Roman"/>
          <w:color w:val="000000" w:themeColor="text1"/>
          <w:kern w:val="0"/>
          <w:sz w:val="21"/>
          <w:szCs w:val="21"/>
        </w:rPr>
        <w:t xml:space="preserve"> Design 2015;35–36:95–108. </w:t>
      </w:r>
    </w:p>
    <w:p w14:paraId="2143FE4C" w14:textId="77777777" w:rsidR="00787396" w:rsidRPr="00787396" w:rsidRDefault="00787396" w:rsidP="00787396">
      <w:pPr>
        <w:widowControl/>
        <w:autoSpaceDE w:val="0"/>
        <w:autoSpaceDN w:val="0"/>
        <w:adjustRightInd w:val="0"/>
        <w:spacing w:line="360" w:lineRule="auto"/>
        <w:rPr>
          <w:rFonts w:ascii="Times New Roman" w:hAnsi="Times New Roman" w:cs="Times New Roman"/>
          <w:color w:val="000000" w:themeColor="text1"/>
          <w:kern w:val="0"/>
          <w:sz w:val="21"/>
          <w:szCs w:val="21"/>
        </w:rPr>
      </w:pPr>
      <w:r w:rsidRPr="00787396">
        <w:rPr>
          <w:rFonts w:ascii="Times New Roman" w:hAnsi="Times New Roman" w:cs="Times New Roman"/>
          <w:color w:val="000000" w:themeColor="text1"/>
          <w:kern w:val="0"/>
          <w:sz w:val="21"/>
          <w:szCs w:val="21"/>
        </w:rPr>
        <w:t xml:space="preserve">[9] Martin T, Cohen E, Kirby M. Volumetric parameterization and </w:t>
      </w:r>
      <w:proofErr w:type="spellStart"/>
      <w:r w:rsidRPr="00787396">
        <w:rPr>
          <w:rFonts w:ascii="Times New Roman" w:hAnsi="Times New Roman" w:cs="Times New Roman"/>
          <w:color w:val="000000" w:themeColor="text1"/>
          <w:kern w:val="0"/>
          <w:sz w:val="21"/>
          <w:szCs w:val="21"/>
        </w:rPr>
        <w:t>trivariate</w:t>
      </w:r>
      <w:proofErr w:type="spellEnd"/>
      <w:r w:rsidRPr="00787396">
        <w:rPr>
          <w:rFonts w:ascii="Times New Roman" w:hAnsi="Times New Roman" w:cs="Times New Roman"/>
          <w:color w:val="000000" w:themeColor="text1"/>
          <w:kern w:val="0"/>
          <w:sz w:val="21"/>
          <w:szCs w:val="21"/>
        </w:rPr>
        <w:t xml:space="preserve"> b- spline fitting using harmonic functions. In: Proc. ACM </w:t>
      </w:r>
      <w:proofErr w:type="spellStart"/>
      <w:r w:rsidRPr="00787396">
        <w:rPr>
          <w:rFonts w:ascii="Times New Roman" w:hAnsi="Times New Roman" w:cs="Times New Roman"/>
          <w:color w:val="000000" w:themeColor="text1"/>
          <w:kern w:val="0"/>
          <w:sz w:val="21"/>
          <w:szCs w:val="21"/>
        </w:rPr>
        <w:t>symp</w:t>
      </w:r>
      <w:proofErr w:type="spellEnd"/>
      <w:r w:rsidRPr="00787396">
        <w:rPr>
          <w:rFonts w:ascii="Times New Roman" w:hAnsi="Times New Roman" w:cs="Times New Roman"/>
          <w:color w:val="000000" w:themeColor="text1"/>
          <w:kern w:val="0"/>
          <w:sz w:val="21"/>
          <w:szCs w:val="21"/>
        </w:rPr>
        <w:t xml:space="preserve">. on solid and physical modeling. New York. 2008, p. 269–80. </w:t>
      </w:r>
    </w:p>
    <w:p w14:paraId="487F5DD6" w14:textId="77777777" w:rsidR="00787396" w:rsidRPr="00787396" w:rsidRDefault="00787396" w:rsidP="00787396">
      <w:pPr>
        <w:widowControl/>
        <w:autoSpaceDE w:val="0"/>
        <w:autoSpaceDN w:val="0"/>
        <w:adjustRightInd w:val="0"/>
        <w:spacing w:line="360" w:lineRule="auto"/>
        <w:rPr>
          <w:rFonts w:ascii="Times New Roman" w:hAnsi="Times New Roman" w:cs="Times New Roman"/>
          <w:color w:val="000000" w:themeColor="text1"/>
          <w:kern w:val="0"/>
          <w:sz w:val="21"/>
          <w:szCs w:val="21"/>
        </w:rPr>
      </w:pPr>
      <w:r w:rsidRPr="00787396">
        <w:rPr>
          <w:rFonts w:ascii="Times New Roman" w:hAnsi="Times New Roman" w:cs="Times New Roman"/>
          <w:color w:val="000000" w:themeColor="text1"/>
          <w:kern w:val="0"/>
          <w:sz w:val="21"/>
          <w:szCs w:val="21"/>
        </w:rPr>
        <w:t xml:space="preserve">[10] Gupta V, </w:t>
      </w:r>
      <w:proofErr w:type="spellStart"/>
      <w:r w:rsidRPr="00787396">
        <w:rPr>
          <w:rFonts w:ascii="Times New Roman" w:hAnsi="Times New Roman" w:cs="Times New Roman"/>
          <w:color w:val="000000" w:themeColor="text1"/>
          <w:kern w:val="0"/>
          <w:sz w:val="21"/>
          <w:szCs w:val="21"/>
        </w:rPr>
        <w:t>Voruganti</w:t>
      </w:r>
      <w:proofErr w:type="spellEnd"/>
      <w:r w:rsidRPr="00787396">
        <w:rPr>
          <w:rFonts w:ascii="Times New Roman" w:hAnsi="Times New Roman" w:cs="Times New Roman"/>
          <w:color w:val="000000" w:themeColor="text1"/>
          <w:kern w:val="0"/>
          <w:sz w:val="21"/>
          <w:szCs w:val="21"/>
        </w:rPr>
        <w:t xml:space="preserve"> H, </w:t>
      </w:r>
      <w:proofErr w:type="spellStart"/>
      <w:r w:rsidRPr="00787396">
        <w:rPr>
          <w:rFonts w:ascii="Times New Roman" w:hAnsi="Times New Roman" w:cs="Times New Roman"/>
          <w:color w:val="000000" w:themeColor="text1"/>
          <w:kern w:val="0"/>
          <w:sz w:val="21"/>
          <w:szCs w:val="21"/>
        </w:rPr>
        <w:t>Dasgupta</w:t>
      </w:r>
      <w:proofErr w:type="spellEnd"/>
      <w:r w:rsidRPr="00787396">
        <w:rPr>
          <w:rFonts w:ascii="Times New Roman" w:hAnsi="Times New Roman" w:cs="Times New Roman"/>
          <w:color w:val="000000" w:themeColor="text1"/>
          <w:kern w:val="0"/>
          <w:sz w:val="21"/>
          <w:szCs w:val="21"/>
        </w:rPr>
        <w:t xml:space="preserve"> B. Domain mapping for volumetric parameterization using harmonic functions. </w:t>
      </w:r>
      <w:proofErr w:type="spellStart"/>
      <w:r w:rsidRPr="00787396">
        <w:rPr>
          <w:rFonts w:ascii="Times New Roman" w:hAnsi="Times New Roman" w:cs="Times New Roman"/>
          <w:color w:val="000000" w:themeColor="text1"/>
          <w:kern w:val="0"/>
          <w:sz w:val="21"/>
          <w:szCs w:val="21"/>
        </w:rPr>
        <w:t>Comput</w:t>
      </w:r>
      <w:proofErr w:type="spellEnd"/>
      <w:r w:rsidRPr="00787396">
        <w:rPr>
          <w:rFonts w:ascii="Times New Roman" w:hAnsi="Times New Roman" w:cs="Times New Roman"/>
          <w:color w:val="000000" w:themeColor="text1"/>
          <w:kern w:val="0"/>
          <w:sz w:val="21"/>
          <w:szCs w:val="21"/>
        </w:rPr>
        <w:t xml:space="preserve">-Aided Des </w:t>
      </w:r>
      <w:proofErr w:type="spellStart"/>
      <w:r w:rsidRPr="00787396">
        <w:rPr>
          <w:rFonts w:ascii="Times New Roman" w:hAnsi="Times New Roman" w:cs="Times New Roman"/>
          <w:color w:val="000000" w:themeColor="text1"/>
          <w:kern w:val="0"/>
          <w:sz w:val="21"/>
          <w:szCs w:val="21"/>
        </w:rPr>
        <w:t>Appl</w:t>
      </w:r>
      <w:proofErr w:type="spellEnd"/>
      <w:r w:rsidRPr="00787396">
        <w:rPr>
          <w:rFonts w:ascii="Times New Roman" w:hAnsi="Times New Roman" w:cs="Times New Roman"/>
          <w:color w:val="000000" w:themeColor="text1"/>
          <w:kern w:val="0"/>
          <w:sz w:val="21"/>
          <w:szCs w:val="21"/>
        </w:rPr>
        <w:t xml:space="preserve"> 2014; 11(4):426–35. </w:t>
      </w:r>
    </w:p>
    <w:p w14:paraId="593FA55F" w14:textId="77777777" w:rsidR="00787396" w:rsidRPr="00787396" w:rsidRDefault="00787396" w:rsidP="00787396">
      <w:pPr>
        <w:widowControl/>
        <w:autoSpaceDE w:val="0"/>
        <w:autoSpaceDN w:val="0"/>
        <w:adjustRightInd w:val="0"/>
        <w:spacing w:line="360" w:lineRule="auto"/>
        <w:rPr>
          <w:rFonts w:ascii="Times New Roman" w:hAnsi="Times New Roman" w:cs="Times New Roman"/>
          <w:color w:val="000000" w:themeColor="text1"/>
          <w:kern w:val="0"/>
          <w:sz w:val="21"/>
          <w:szCs w:val="21"/>
        </w:rPr>
      </w:pPr>
      <w:r w:rsidRPr="00787396">
        <w:rPr>
          <w:rFonts w:ascii="Times New Roman" w:hAnsi="Times New Roman" w:cs="Times New Roman"/>
          <w:color w:val="000000" w:themeColor="text1"/>
          <w:kern w:val="0"/>
          <w:sz w:val="21"/>
          <w:szCs w:val="21"/>
        </w:rPr>
        <w:t xml:space="preserve">[11] Nguyen T, </w:t>
      </w:r>
      <w:proofErr w:type="spellStart"/>
      <w:r w:rsidRPr="00787396">
        <w:rPr>
          <w:rFonts w:ascii="Times New Roman" w:hAnsi="Times New Roman" w:cs="Times New Roman"/>
          <w:color w:val="000000" w:themeColor="text1"/>
          <w:kern w:val="0"/>
          <w:sz w:val="21"/>
          <w:szCs w:val="21"/>
        </w:rPr>
        <w:t>Jüttler</w:t>
      </w:r>
      <w:proofErr w:type="spellEnd"/>
      <w:r w:rsidRPr="00787396">
        <w:rPr>
          <w:rFonts w:ascii="Times New Roman" w:hAnsi="Times New Roman" w:cs="Times New Roman"/>
          <w:color w:val="000000" w:themeColor="text1"/>
          <w:kern w:val="0"/>
          <w:sz w:val="21"/>
          <w:szCs w:val="21"/>
        </w:rPr>
        <w:t xml:space="preserve"> B. Parameterization of contractible domains using sequences of harmonic maps. In: Curves and surfaces. Springer; 2012. p. 501–14. </w:t>
      </w:r>
    </w:p>
    <w:p w14:paraId="79B8040D" w14:textId="77777777" w:rsidR="00787396" w:rsidRPr="00787396" w:rsidRDefault="00787396" w:rsidP="00787396">
      <w:pPr>
        <w:widowControl/>
        <w:autoSpaceDE w:val="0"/>
        <w:autoSpaceDN w:val="0"/>
        <w:adjustRightInd w:val="0"/>
        <w:spacing w:line="360" w:lineRule="auto"/>
        <w:rPr>
          <w:rFonts w:ascii="Times New Roman" w:hAnsi="Times New Roman" w:cs="Times New Roman"/>
          <w:color w:val="000000" w:themeColor="text1"/>
          <w:kern w:val="0"/>
          <w:sz w:val="21"/>
          <w:szCs w:val="21"/>
        </w:rPr>
      </w:pPr>
      <w:r w:rsidRPr="00787396">
        <w:rPr>
          <w:rFonts w:ascii="Times New Roman" w:hAnsi="Times New Roman" w:cs="Times New Roman"/>
          <w:color w:val="000000" w:themeColor="text1"/>
          <w:kern w:val="0"/>
          <w:sz w:val="21"/>
          <w:szCs w:val="21"/>
        </w:rPr>
        <w:t xml:space="preserve">[12] </w:t>
      </w:r>
      <w:proofErr w:type="gramStart"/>
      <w:r w:rsidRPr="00787396">
        <w:rPr>
          <w:rFonts w:ascii="Times New Roman" w:hAnsi="Times New Roman" w:cs="Times New Roman"/>
          <w:color w:val="000000" w:themeColor="text1"/>
          <w:kern w:val="0"/>
          <w:sz w:val="21"/>
          <w:szCs w:val="21"/>
        </w:rPr>
        <w:t>ScottM,ThomasD</w:t>
      </w:r>
      <w:proofErr w:type="gramEnd"/>
      <w:r w:rsidRPr="00787396">
        <w:rPr>
          <w:rFonts w:ascii="Times New Roman" w:hAnsi="Times New Roman" w:cs="Times New Roman"/>
          <w:color w:val="000000" w:themeColor="text1"/>
          <w:kern w:val="0"/>
          <w:sz w:val="21"/>
          <w:szCs w:val="21"/>
        </w:rPr>
        <w:t xml:space="preserve">,EvansE.Isogeometricsplineforests.ComputMethodsAppl </w:t>
      </w:r>
      <w:proofErr w:type="spellStart"/>
      <w:r w:rsidRPr="00787396">
        <w:rPr>
          <w:rFonts w:ascii="Times New Roman" w:hAnsi="Times New Roman" w:cs="Times New Roman"/>
          <w:color w:val="000000" w:themeColor="text1"/>
          <w:kern w:val="0"/>
          <w:sz w:val="21"/>
          <w:szCs w:val="21"/>
        </w:rPr>
        <w:t>Mech</w:t>
      </w:r>
      <w:proofErr w:type="spellEnd"/>
      <w:r w:rsidRPr="00787396">
        <w:rPr>
          <w:rFonts w:ascii="Times New Roman" w:hAnsi="Times New Roman" w:cs="Times New Roman"/>
          <w:color w:val="000000" w:themeColor="text1"/>
          <w:kern w:val="0"/>
          <w:sz w:val="21"/>
          <w:szCs w:val="21"/>
        </w:rPr>
        <w:t xml:space="preserve"> </w:t>
      </w:r>
      <w:proofErr w:type="spellStart"/>
      <w:r w:rsidRPr="00787396">
        <w:rPr>
          <w:rFonts w:ascii="Times New Roman" w:hAnsi="Times New Roman" w:cs="Times New Roman"/>
          <w:color w:val="000000" w:themeColor="text1"/>
          <w:kern w:val="0"/>
          <w:sz w:val="21"/>
          <w:szCs w:val="21"/>
        </w:rPr>
        <w:t>Engrg</w:t>
      </w:r>
      <w:proofErr w:type="spellEnd"/>
      <w:r w:rsidRPr="00787396">
        <w:rPr>
          <w:rFonts w:ascii="Times New Roman" w:hAnsi="Times New Roman" w:cs="Times New Roman"/>
          <w:color w:val="000000" w:themeColor="text1"/>
          <w:kern w:val="0"/>
          <w:sz w:val="21"/>
          <w:szCs w:val="21"/>
        </w:rPr>
        <w:t xml:space="preserve"> 2014;269:222–64. </w:t>
      </w:r>
    </w:p>
    <w:p w14:paraId="23805F0F" w14:textId="77777777" w:rsidR="00787396" w:rsidRPr="00787396" w:rsidRDefault="00787396" w:rsidP="00787396">
      <w:pPr>
        <w:widowControl/>
        <w:autoSpaceDE w:val="0"/>
        <w:autoSpaceDN w:val="0"/>
        <w:adjustRightInd w:val="0"/>
        <w:spacing w:line="360" w:lineRule="auto"/>
        <w:rPr>
          <w:rFonts w:ascii="Times New Roman" w:hAnsi="Times New Roman" w:cs="Times New Roman"/>
          <w:color w:val="000000" w:themeColor="text1"/>
          <w:kern w:val="0"/>
          <w:sz w:val="21"/>
          <w:szCs w:val="21"/>
        </w:rPr>
      </w:pPr>
      <w:r w:rsidRPr="00787396">
        <w:rPr>
          <w:rFonts w:ascii="Times New Roman" w:hAnsi="Times New Roman" w:cs="Times New Roman"/>
          <w:color w:val="000000" w:themeColor="text1"/>
          <w:kern w:val="0"/>
          <w:sz w:val="21"/>
          <w:szCs w:val="21"/>
        </w:rPr>
        <w:t xml:space="preserve">[13] </w:t>
      </w:r>
      <w:proofErr w:type="spellStart"/>
      <w:r w:rsidRPr="00787396">
        <w:rPr>
          <w:rFonts w:ascii="Times New Roman" w:hAnsi="Times New Roman" w:cs="Times New Roman"/>
          <w:color w:val="000000" w:themeColor="text1"/>
          <w:kern w:val="0"/>
          <w:sz w:val="21"/>
          <w:szCs w:val="21"/>
        </w:rPr>
        <w:t>Buchegger</w:t>
      </w:r>
      <w:proofErr w:type="spellEnd"/>
      <w:r w:rsidRPr="00787396">
        <w:rPr>
          <w:rFonts w:ascii="Times New Roman" w:hAnsi="Times New Roman" w:cs="Times New Roman"/>
          <w:color w:val="000000" w:themeColor="text1"/>
          <w:kern w:val="0"/>
          <w:sz w:val="21"/>
          <w:szCs w:val="21"/>
        </w:rPr>
        <w:t xml:space="preserve"> F, </w:t>
      </w:r>
      <w:proofErr w:type="spellStart"/>
      <w:r w:rsidRPr="00787396">
        <w:rPr>
          <w:rFonts w:ascii="Times New Roman" w:hAnsi="Times New Roman" w:cs="Times New Roman"/>
          <w:color w:val="000000" w:themeColor="text1"/>
          <w:kern w:val="0"/>
          <w:sz w:val="21"/>
          <w:szCs w:val="21"/>
        </w:rPr>
        <w:t>Jüttler</w:t>
      </w:r>
      <w:proofErr w:type="spellEnd"/>
      <w:r w:rsidRPr="00787396">
        <w:rPr>
          <w:rFonts w:ascii="Times New Roman" w:hAnsi="Times New Roman" w:cs="Times New Roman"/>
          <w:color w:val="000000" w:themeColor="text1"/>
          <w:kern w:val="0"/>
          <w:sz w:val="21"/>
          <w:szCs w:val="21"/>
        </w:rPr>
        <w:t xml:space="preserve"> B, </w:t>
      </w:r>
      <w:proofErr w:type="spellStart"/>
      <w:r w:rsidRPr="00787396">
        <w:rPr>
          <w:rFonts w:ascii="Times New Roman" w:hAnsi="Times New Roman" w:cs="Times New Roman"/>
          <w:color w:val="000000" w:themeColor="text1"/>
          <w:kern w:val="0"/>
          <w:sz w:val="21"/>
          <w:szCs w:val="21"/>
        </w:rPr>
        <w:t>Mantzaflaris</w:t>
      </w:r>
      <w:proofErr w:type="spellEnd"/>
      <w:r w:rsidRPr="00787396">
        <w:rPr>
          <w:rFonts w:ascii="Times New Roman" w:hAnsi="Times New Roman" w:cs="Times New Roman"/>
          <w:color w:val="000000" w:themeColor="text1"/>
          <w:kern w:val="0"/>
          <w:sz w:val="21"/>
          <w:szCs w:val="21"/>
        </w:rPr>
        <w:t xml:space="preserve"> A. Adaptively refined multi-patch B-splines with enhanced smoothness. </w:t>
      </w:r>
      <w:proofErr w:type="spellStart"/>
      <w:r w:rsidRPr="00787396">
        <w:rPr>
          <w:rFonts w:ascii="Times New Roman" w:hAnsi="Times New Roman" w:cs="Times New Roman"/>
          <w:color w:val="000000" w:themeColor="text1"/>
          <w:kern w:val="0"/>
          <w:sz w:val="21"/>
          <w:szCs w:val="21"/>
        </w:rPr>
        <w:t>Appl</w:t>
      </w:r>
      <w:proofErr w:type="spellEnd"/>
      <w:r w:rsidRPr="00787396">
        <w:rPr>
          <w:rFonts w:ascii="Times New Roman" w:hAnsi="Times New Roman" w:cs="Times New Roman"/>
          <w:color w:val="000000" w:themeColor="text1"/>
          <w:kern w:val="0"/>
          <w:sz w:val="21"/>
          <w:szCs w:val="21"/>
        </w:rPr>
        <w:t xml:space="preserve"> Math </w:t>
      </w:r>
      <w:proofErr w:type="spellStart"/>
      <w:r w:rsidRPr="00787396">
        <w:rPr>
          <w:rFonts w:ascii="Times New Roman" w:hAnsi="Times New Roman" w:cs="Times New Roman"/>
          <w:color w:val="000000" w:themeColor="text1"/>
          <w:kern w:val="0"/>
          <w:sz w:val="21"/>
          <w:szCs w:val="21"/>
        </w:rPr>
        <w:t>Comput</w:t>
      </w:r>
      <w:proofErr w:type="spellEnd"/>
      <w:r w:rsidRPr="00787396">
        <w:rPr>
          <w:rFonts w:ascii="Times New Roman" w:hAnsi="Times New Roman" w:cs="Times New Roman"/>
          <w:color w:val="000000" w:themeColor="text1"/>
          <w:kern w:val="0"/>
          <w:sz w:val="21"/>
          <w:szCs w:val="21"/>
        </w:rPr>
        <w:t xml:space="preserve"> 2016;272(Part 1):159–72. </w:t>
      </w:r>
    </w:p>
    <w:p w14:paraId="0ECB9180" w14:textId="77777777" w:rsidR="00787396" w:rsidRPr="00787396" w:rsidRDefault="00787396" w:rsidP="00787396">
      <w:pPr>
        <w:widowControl/>
        <w:autoSpaceDE w:val="0"/>
        <w:autoSpaceDN w:val="0"/>
        <w:adjustRightInd w:val="0"/>
        <w:spacing w:line="360" w:lineRule="auto"/>
        <w:rPr>
          <w:rFonts w:ascii="Times New Roman" w:hAnsi="Times New Roman" w:cs="Times New Roman"/>
          <w:color w:val="000000" w:themeColor="text1"/>
          <w:kern w:val="0"/>
          <w:sz w:val="21"/>
          <w:szCs w:val="21"/>
        </w:rPr>
      </w:pPr>
      <w:r w:rsidRPr="00787396">
        <w:rPr>
          <w:rFonts w:ascii="Times New Roman" w:hAnsi="Times New Roman" w:cs="Times New Roman"/>
          <w:color w:val="000000" w:themeColor="text1"/>
          <w:kern w:val="0"/>
          <w:sz w:val="21"/>
          <w:szCs w:val="21"/>
        </w:rPr>
        <w:t xml:space="preserve">[14] Hofer C, Langer U. Dual-primal </w:t>
      </w:r>
      <w:proofErr w:type="spellStart"/>
      <w:r w:rsidRPr="00787396">
        <w:rPr>
          <w:rFonts w:ascii="Times New Roman" w:hAnsi="Times New Roman" w:cs="Times New Roman"/>
          <w:color w:val="000000" w:themeColor="text1"/>
          <w:kern w:val="0"/>
          <w:sz w:val="21"/>
          <w:szCs w:val="21"/>
        </w:rPr>
        <w:t>isogeometric</w:t>
      </w:r>
      <w:proofErr w:type="spellEnd"/>
      <w:r w:rsidRPr="00787396">
        <w:rPr>
          <w:rFonts w:ascii="Times New Roman" w:hAnsi="Times New Roman" w:cs="Times New Roman"/>
          <w:color w:val="000000" w:themeColor="text1"/>
          <w:kern w:val="0"/>
          <w:sz w:val="21"/>
          <w:szCs w:val="21"/>
        </w:rPr>
        <w:t xml:space="preserve"> tearing and interconnecting solvers for </w:t>
      </w:r>
      <w:proofErr w:type="spellStart"/>
      <w:r w:rsidRPr="00787396">
        <w:rPr>
          <w:rFonts w:ascii="Times New Roman" w:hAnsi="Times New Roman" w:cs="Times New Roman"/>
          <w:color w:val="000000" w:themeColor="text1"/>
          <w:kern w:val="0"/>
          <w:sz w:val="21"/>
          <w:szCs w:val="21"/>
        </w:rPr>
        <w:t>multipatch</w:t>
      </w:r>
      <w:proofErr w:type="spellEnd"/>
      <w:r w:rsidRPr="00787396">
        <w:rPr>
          <w:rFonts w:ascii="Times New Roman" w:hAnsi="Times New Roman" w:cs="Times New Roman"/>
          <w:color w:val="000000" w:themeColor="text1"/>
          <w:kern w:val="0"/>
          <w:sz w:val="21"/>
          <w:szCs w:val="21"/>
        </w:rPr>
        <w:t xml:space="preserve"> dg-</w:t>
      </w:r>
      <w:proofErr w:type="spellStart"/>
      <w:r w:rsidRPr="00787396">
        <w:rPr>
          <w:rFonts w:ascii="Times New Roman" w:hAnsi="Times New Roman" w:cs="Times New Roman"/>
          <w:color w:val="000000" w:themeColor="text1"/>
          <w:kern w:val="0"/>
          <w:sz w:val="21"/>
          <w:szCs w:val="21"/>
        </w:rPr>
        <w:t>iga</w:t>
      </w:r>
      <w:proofErr w:type="spellEnd"/>
      <w:r w:rsidRPr="00787396">
        <w:rPr>
          <w:rFonts w:ascii="Times New Roman" w:hAnsi="Times New Roman" w:cs="Times New Roman"/>
          <w:color w:val="000000" w:themeColor="text1"/>
          <w:kern w:val="0"/>
          <w:sz w:val="21"/>
          <w:szCs w:val="21"/>
        </w:rPr>
        <w:t xml:space="preserve"> equations. Technical Report 43. NFN Geometry + Simulation; 2015. Available at www.gs.jku.at/gs_pub.shtml. </w:t>
      </w:r>
    </w:p>
    <w:p w14:paraId="3299A72E" w14:textId="77777777" w:rsidR="00787396" w:rsidRPr="00787396" w:rsidRDefault="00787396" w:rsidP="00787396">
      <w:pPr>
        <w:widowControl/>
        <w:autoSpaceDE w:val="0"/>
        <w:autoSpaceDN w:val="0"/>
        <w:adjustRightInd w:val="0"/>
        <w:spacing w:line="360" w:lineRule="auto"/>
        <w:rPr>
          <w:rFonts w:ascii="Times New Roman" w:hAnsi="Times New Roman" w:cs="Times New Roman"/>
          <w:color w:val="000000" w:themeColor="text1"/>
          <w:kern w:val="0"/>
          <w:sz w:val="21"/>
          <w:szCs w:val="21"/>
        </w:rPr>
      </w:pPr>
      <w:r w:rsidRPr="00787396">
        <w:rPr>
          <w:rFonts w:ascii="Times New Roman" w:hAnsi="Times New Roman" w:cs="Times New Roman"/>
          <w:color w:val="000000" w:themeColor="text1"/>
          <w:kern w:val="0"/>
          <w:sz w:val="21"/>
          <w:szCs w:val="21"/>
        </w:rPr>
        <w:t xml:space="preserve">[15] </w:t>
      </w:r>
      <w:proofErr w:type="spellStart"/>
      <w:r w:rsidRPr="00787396">
        <w:rPr>
          <w:rFonts w:ascii="Times New Roman" w:hAnsi="Times New Roman" w:cs="Times New Roman"/>
          <w:color w:val="000000" w:themeColor="text1"/>
          <w:kern w:val="0"/>
          <w:sz w:val="21"/>
          <w:szCs w:val="21"/>
        </w:rPr>
        <w:t>Kleiss</w:t>
      </w:r>
      <w:proofErr w:type="spellEnd"/>
      <w:r w:rsidRPr="00787396">
        <w:rPr>
          <w:rFonts w:ascii="Times New Roman" w:hAnsi="Times New Roman" w:cs="Times New Roman"/>
          <w:color w:val="000000" w:themeColor="text1"/>
          <w:kern w:val="0"/>
          <w:sz w:val="21"/>
          <w:szCs w:val="21"/>
        </w:rPr>
        <w:t xml:space="preserve"> S, </w:t>
      </w:r>
      <w:proofErr w:type="spellStart"/>
      <w:r w:rsidRPr="00787396">
        <w:rPr>
          <w:rFonts w:ascii="Times New Roman" w:hAnsi="Times New Roman" w:cs="Times New Roman"/>
          <w:color w:val="000000" w:themeColor="text1"/>
          <w:kern w:val="0"/>
          <w:sz w:val="21"/>
          <w:szCs w:val="21"/>
        </w:rPr>
        <w:t>Pechstein</w:t>
      </w:r>
      <w:proofErr w:type="spellEnd"/>
      <w:r w:rsidRPr="00787396">
        <w:rPr>
          <w:rFonts w:ascii="Times New Roman" w:hAnsi="Times New Roman" w:cs="Times New Roman"/>
          <w:color w:val="000000" w:themeColor="text1"/>
          <w:kern w:val="0"/>
          <w:sz w:val="21"/>
          <w:szCs w:val="21"/>
        </w:rPr>
        <w:t xml:space="preserve"> C, </w:t>
      </w:r>
      <w:proofErr w:type="spellStart"/>
      <w:r w:rsidRPr="00787396">
        <w:rPr>
          <w:rFonts w:ascii="Times New Roman" w:hAnsi="Times New Roman" w:cs="Times New Roman"/>
          <w:color w:val="000000" w:themeColor="text1"/>
          <w:kern w:val="0"/>
          <w:sz w:val="21"/>
          <w:szCs w:val="21"/>
        </w:rPr>
        <w:t>Jüttler</w:t>
      </w:r>
      <w:proofErr w:type="spellEnd"/>
      <w:r w:rsidRPr="00787396">
        <w:rPr>
          <w:rFonts w:ascii="Times New Roman" w:hAnsi="Times New Roman" w:cs="Times New Roman"/>
          <w:color w:val="000000" w:themeColor="text1"/>
          <w:kern w:val="0"/>
          <w:sz w:val="21"/>
          <w:szCs w:val="21"/>
        </w:rPr>
        <w:t xml:space="preserve"> B, </w:t>
      </w:r>
      <w:proofErr w:type="spellStart"/>
      <w:r w:rsidRPr="00787396">
        <w:rPr>
          <w:rFonts w:ascii="Times New Roman" w:hAnsi="Times New Roman" w:cs="Times New Roman"/>
          <w:color w:val="000000" w:themeColor="text1"/>
          <w:kern w:val="0"/>
          <w:sz w:val="21"/>
          <w:szCs w:val="21"/>
        </w:rPr>
        <w:t>Tomar</w:t>
      </w:r>
      <w:proofErr w:type="spellEnd"/>
      <w:r w:rsidRPr="00787396">
        <w:rPr>
          <w:rFonts w:ascii="Times New Roman" w:hAnsi="Times New Roman" w:cs="Times New Roman"/>
          <w:color w:val="000000" w:themeColor="text1"/>
          <w:kern w:val="0"/>
          <w:sz w:val="21"/>
          <w:szCs w:val="21"/>
        </w:rPr>
        <w:t xml:space="preserve"> S. IETI—</w:t>
      </w:r>
      <w:proofErr w:type="spellStart"/>
      <w:r w:rsidRPr="00787396">
        <w:rPr>
          <w:rFonts w:ascii="Times New Roman" w:hAnsi="Times New Roman" w:cs="Times New Roman"/>
          <w:color w:val="000000" w:themeColor="text1"/>
          <w:kern w:val="0"/>
          <w:sz w:val="21"/>
          <w:szCs w:val="21"/>
        </w:rPr>
        <w:t>Isogeometric</w:t>
      </w:r>
      <w:proofErr w:type="spellEnd"/>
      <w:r w:rsidRPr="00787396">
        <w:rPr>
          <w:rFonts w:ascii="Times New Roman" w:hAnsi="Times New Roman" w:cs="Times New Roman"/>
          <w:color w:val="000000" w:themeColor="text1"/>
          <w:kern w:val="0"/>
          <w:sz w:val="21"/>
          <w:szCs w:val="21"/>
        </w:rPr>
        <w:t xml:space="preserve"> tearing and interconnecting. </w:t>
      </w:r>
      <w:proofErr w:type="spellStart"/>
      <w:r w:rsidRPr="00787396">
        <w:rPr>
          <w:rFonts w:ascii="Times New Roman" w:hAnsi="Times New Roman" w:cs="Times New Roman"/>
          <w:color w:val="000000" w:themeColor="text1"/>
          <w:kern w:val="0"/>
          <w:sz w:val="21"/>
          <w:szCs w:val="21"/>
        </w:rPr>
        <w:t>Comput</w:t>
      </w:r>
      <w:proofErr w:type="spellEnd"/>
      <w:r w:rsidRPr="00787396">
        <w:rPr>
          <w:rFonts w:ascii="Times New Roman" w:hAnsi="Times New Roman" w:cs="Times New Roman"/>
          <w:color w:val="000000" w:themeColor="text1"/>
          <w:kern w:val="0"/>
          <w:sz w:val="21"/>
          <w:szCs w:val="21"/>
        </w:rPr>
        <w:t xml:space="preserve"> Methods </w:t>
      </w:r>
      <w:proofErr w:type="spellStart"/>
      <w:r w:rsidRPr="00787396">
        <w:rPr>
          <w:rFonts w:ascii="Times New Roman" w:hAnsi="Times New Roman" w:cs="Times New Roman"/>
          <w:color w:val="000000" w:themeColor="text1"/>
          <w:kern w:val="0"/>
          <w:sz w:val="21"/>
          <w:szCs w:val="21"/>
        </w:rPr>
        <w:t>Appl</w:t>
      </w:r>
      <w:proofErr w:type="spellEnd"/>
      <w:r w:rsidRPr="00787396">
        <w:rPr>
          <w:rFonts w:ascii="Times New Roman" w:hAnsi="Times New Roman" w:cs="Times New Roman"/>
          <w:color w:val="000000" w:themeColor="text1"/>
          <w:kern w:val="0"/>
          <w:sz w:val="21"/>
          <w:szCs w:val="21"/>
        </w:rPr>
        <w:t xml:space="preserve"> </w:t>
      </w:r>
      <w:proofErr w:type="spellStart"/>
      <w:r w:rsidRPr="00787396">
        <w:rPr>
          <w:rFonts w:ascii="Times New Roman" w:hAnsi="Times New Roman" w:cs="Times New Roman"/>
          <w:color w:val="000000" w:themeColor="text1"/>
          <w:kern w:val="0"/>
          <w:sz w:val="21"/>
          <w:szCs w:val="21"/>
        </w:rPr>
        <w:t>Mech</w:t>
      </w:r>
      <w:proofErr w:type="spellEnd"/>
      <w:r w:rsidRPr="00787396">
        <w:rPr>
          <w:rFonts w:ascii="Times New Roman" w:hAnsi="Times New Roman" w:cs="Times New Roman"/>
          <w:color w:val="000000" w:themeColor="text1"/>
          <w:kern w:val="0"/>
          <w:sz w:val="21"/>
          <w:szCs w:val="21"/>
        </w:rPr>
        <w:t xml:space="preserve"> </w:t>
      </w:r>
      <w:proofErr w:type="spellStart"/>
      <w:r w:rsidRPr="00787396">
        <w:rPr>
          <w:rFonts w:ascii="Times New Roman" w:hAnsi="Times New Roman" w:cs="Times New Roman"/>
          <w:color w:val="000000" w:themeColor="text1"/>
          <w:kern w:val="0"/>
          <w:sz w:val="21"/>
          <w:szCs w:val="21"/>
        </w:rPr>
        <w:t>Engrg</w:t>
      </w:r>
      <w:proofErr w:type="spellEnd"/>
      <w:r w:rsidRPr="00787396">
        <w:rPr>
          <w:rFonts w:ascii="Times New Roman" w:hAnsi="Times New Roman" w:cs="Times New Roman"/>
          <w:color w:val="000000" w:themeColor="text1"/>
          <w:kern w:val="0"/>
          <w:sz w:val="21"/>
          <w:szCs w:val="21"/>
        </w:rPr>
        <w:t xml:space="preserve"> 2012;247–248:201–15. </w:t>
      </w:r>
    </w:p>
    <w:p w14:paraId="4BAF54B8" w14:textId="77777777" w:rsidR="00787396" w:rsidRPr="00787396" w:rsidRDefault="00787396" w:rsidP="00787396">
      <w:pPr>
        <w:widowControl/>
        <w:autoSpaceDE w:val="0"/>
        <w:autoSpaceDN w:val="0"/>
        <w:adjustRightInd w:val="0"/>
        <w:spacing w:line="360" w:lineRule="auto"/>
        <w:rPr>
          <w:rFonts w:ascii="Times New Roman" w:hAnsi="Times New Roman" w:cs="Times New Roman"/>
          <w:color w:val="000000" w:themeColor="text1"/>
          <w:kern w:val="0"/>
          <w:sz w:val="21"/>
          <w:szCs w:val="21"/>
        </w:rPr>
      </w:pPr>
      <w:r w:rsidRPr="00787396">
        <w:rPr>
          <w:rFonts w:ascii="Times New Roman" w:hAnsi="Times New Roman" w:cs="Times New Roman"/>
          <w:color w:val="000000" w:themeColor="text1"/>
          <w:kern w:val="0"/>
          <w:sz w:val="21"/>
          <w:szCs w:val="21"/>
        </w:rPr>
        <w:t xml:space="preserve">[16] </w:t>
      </w:r>
      <w:proofErr w:type="gramStart"/>
      <w:r w:rsidRPr="00787396">
        <w:rPr>
          <w:rFonts w:ascii="Times New Roman" w:hAnsi="Times New Roman" w:cs="Times New Roman"/>
          <w:color w:val="000000" w:themeColor="text1"/>
          <w:kern w:val="0"/>
          <w:sz w:val="21"/>
          <w:szCs w:val="21"/>
        </w:rPr>
        <w:t>BrivadisE,BuffaA</w:t>
      </w:r>
      <w:proofErr w:type="gramEnd"/>
      <w:r w:rsidRPr="00787396">
        <w:rPr>
          <w:rFonts w:ascii="Times New Roman" w:hAnsi="Times New Roman" w:cs="Times New Roman"/>
          <w:color w:val="000000" w:themeColor="text1"/>
          <w:kern w:val="0"/>
          <w:sz w:val="21"/>
          <w:szCs w:val="21"/>
        </w:rPr>
        <w:t xml:space="preserve">,WohlmuthB,WunderlichL.Isogeometricmortarmethods. </w:t>
      </w:r>
      <w:proofErr w:type="spellStart"/>
      <w:r w:rsidRPr="00787396">
        <w:rPr>
          <w:rFonts w:ascii="Times New Roman" w:hAnsi="Times New Roman" w:cs="Times New Roman"/>
          <w:color w:val="000000" w:themeColor="text1"/>
          <w:kern w:val="0"/>
          <w:sz w:val="21"/>
          <w:szCs w:val="21"/>
        </w:rPr>
        <w:t>Comput</w:t>
      </w:r>
      <w:proofErr w:type="spellEnd"/>
      <w:r w:rsidRPr="00787396">
        <w:rPr>
          <w:rFonts w:ascii="Times New Roman" w:hAnsi="Times New Roman" w:cs="Times New Roman"/>
          <w:color w:val="000000" w:themeColor="text1"/>
          <w:kern w:val="0"/>
          <w:sz w:val="21"/>
          <w:szCs w:val="21"/>
        </w:rPr>
        <w:t xml:space="preserve"> Methods </w:t>
      </w:r>
      <w:proofErr w:type="spellStart"/>
      <w:r w:rsidRPr="00787396">
        <w:rPr>
          <w:rFonts w:ascii="Times New Roman" w:hAnsi="Times New Roman" w:cs="Times New Roman"/>
          <w:color w:val="000000" w:themeColor="text1"/>
          <w:kern w:val="0"/>
          <w:sz w:val="21"/>
          <w:szCs w:val="21"/>
        </w:rPr>
        <w:t>Appl</w:t>
      </w:r>
      <w:proofErr w:type="spellEnd"/>
      <w:r w:rsidRPr="00787396">
        <w:rPr>
          <w:rFonts w:ascii="Times New Roman" w:hAnsi="Times New Roman" w:cs="Times New Roman"/>
          <w:color w:val="000000" w:themeColor="text1"/>
          <w:kern w:val="0"/>
          <w:sz w:val="21"/>
          <w:szCs w:val="21"/>
        </w:rPr>
        <w:t xml:space="preserve"> </w:t>
      </w:r>
      <w:proofErr w:type="spellStart"/>
      <w:r w:rsidRPr="00787396">
        <w:rPr>
          <w:rFonts w:ascii="Times New Roman" w:hAnsi="Times New Roman" w:cs="Times New Roman"/>
          <w:color w:val="000000" w:themeColor="text1"/>
          <w:kern w:val="0"/>
          <w:sz w:val="21"/>
          <w:szCs w:val="21"/>
        </w:rPr>
        <w:t>Mech</w:t>
      </w:r>
      <w:proofErr w:type="spellEnd"/>
      <w:r w:rsidRPr="00787396">
        <w:rPr>
          <w:rFonts w:ascii="Times New Roman" w:hAnsi="Times New Roman" w:cs="Times New Roman"/>
          <w:color w:val="000000" w:themeColor="text1"/>
          <w:kern w:val="0"/>
          <w:sz w:val="21"/>
          <w:szCs w:val="21"/>
        </w:rPr>
        <w:t xml:space="preserve"> </w:t>
      </w:r>
      <w:proofErr w:type="spellStart"/>
      <w:r w:rsidRPr="00787396">
        <w:rPr>
          <w:rFonts w:ascii="Times New Roman" w:hAnsi="Times New Roman" w:cs="Times New Roman"/>
          <w:color w:val="000000" w:themeColor="text1"/>
          <w:kern w:val="0"/>
          <w:sz w:val="21"/>
          <w:szCs w:val="21"/>
        </w:rPr>
        <w:t>Engrg</w:t>
      </w:r>
      <w:proofErr w:type="spellEnd"/>
      <w:r w:rsidRPr="00787396">
        <w:rPr>
          <w:rFonts w:ascii="Times New Roman" w:hAnsi="Times New Roman" w:cs="Times New Roman"/>
          <w:color w:val="000000" w:themeColor="text1"/>
          <w:kern w:val="0"/>
          <w:sz w:val="21"/>
          <w:szCs w:val="21"/>
        </w:rPr>
        <w:t xml:space="preserve"> </w:t>
      </w:r>
      <w:proofErr w:type="gramStart"/>
      <w:r w:rsidRPr="00787396">
        <w:rPr>
          <w:rFonts w:ascii="Times New Roman" w:hAnsi="Times New Roman" w:cs="Times New Roman"/>
          <w:color w:val="000000" w:themeColor="text1"/>
          <w:kern w:val="0"/>
          <w:sz w:val="21"/>
          <w:szCs w:val="21"/>
        </w:rPr>
        <w:t>2015;284:292</w:t>
      </w:r>
      <w:proofErr w:type="gramEnd"/>
      <w:r w:rsidRPr="00787396">
        <w:rPr>
          <w:rFonts w:ascii="Times New Roman" w:hAnsi="Times New Roman" w:cs="Times New Roman"/>
          <w:color w:val="000000" w:themeColor="text1"/>
          <w:kern w:val="0"/>
          <w:sz w:val="21"/>
          <w:szCs w:val="21"/>
        </w:rPr>
        <w:t xml:space="preserve">–319. </w:t>
      </w:r>
    </w:p>
    <w:p w14:paraId="2051FBD9" w14:textId="77777777" w:rsidR="00787396" w:rsidRPr="00787396" w:rsidRDefault="00787396" w:rsidP="00787396">
      <w:pPr>
        <w:widowControl/>
        <w:autoSpaceDE w:val="0"/>
        <w:autoSpaceDN w:val="0"/>
        <w:adjustRightInd w:val="0"/>
        <w:spacing w:line="360" w:lineRule="auto"/>
        <w:rPr>
          <w:rFonts w:ascii="Times New Roman" w:hAnsi="Times New Roman" w:cs="Times New Roman"/>
          <w:color w:val="000000" w:themeColor="text1"/>
          <w:kern w:val="0"/>
          <w:sz w:val="21"/>
          <w:szCs w:val="21"/>
        </w:rPr>
      </w:pPr>
      <w:r w:rsidRPr="00787396">
        <w:rPr>
          <w:rFonts w:ascii="Times New Roman" w:hAnsi="Times New Roman" w:cs="Times New Roman"/>
          <w:color w:val="000000" w:themeColor="text1"/>
          <w:kern w:val="0"/>
          <w:sz w:val="21"/>
          <w:szCs w:val="21"/>
        </w:rPr>
        <w:t xml:space="preserve">[17] </w:t>
      </w:r>
      <w:proofErr w:type="spellStart"/>
      <w:r w:rsidRPr="00787396">
        <w:rPr>
          <w:rFonts w:ascii="Times New Roman" w:hAnsi="Times New Roman" w:cs="Times New Roman"/>
          <w:color w:val="000000" w:themeColor="text1"/>
          <w:kern w:val="0"/>
          <w:sz w:val="21"/>
          <w:szCs w:val="21"/>
        </w:rPr>
        <w:t>Guo</w:t>
      </w:r>
      <w:proofErr w:type="spellEnd"/>
      <w:r w:rsidRPr="00787396">
        <w:rPr>
          <w:rFonts w:ascii="Times New Roman" w:hAnsi="Times New Roman" w:cs="Times New Roman"/>
          <w:color w:val="000000" w:themeColor="text1"/>
          <w:kern w:val="0"/>
          <w:sz w:val="21"/>
          <w:szCs w:val="21"/>
        </w:rPr>
        <w:t xml:space="preserve"> Y, </w:t>
      </w:r>
      <w:proofErr w:type="spellStart"/>
      <w:r w:rsidRPr="00787396">
        <w:rPr>
          <w:rFonts w:ascii="Times New Roman" w:hAnsi="Times New Roman" w:cs="Times New Roman"/>
          <w:color w:val="000000" w:themeColor="text1"/>
          <w:kern w:val="0"/>
          <w:sz w:val="21"/>
          <w:szCs w:val="21"/>
        </w:rPr>
        <w:t>Ruess</w:t>
      </w:r>
      <w:proofErr w:type="spellEnd"/>
      <w:r w:rsidRPr="00787396">
        <w:rPr>
          <w:rFonts w:ascii="Times New Roman" w:hAnsi="Times New Roman" w:cs="Times New Roman"/>
          <w:color w:val="000000" w:themeColor="text1"/>
          <w:kern w:val="0"/>
          <w:sz w:val="21"/>
          <w:szCs w:val="21"/>
        </w:rPr>
        <w:t xml:space="preserve"> M. </w:t>
      </w:r>
      <w:proofErr w:type="spellStart"/>
      <w:r w:rsidRPr="00787396">
        <w:rPr>
          <w:rFonts w:ascii="Times New Roman" w:hAnsi="Times New Roman" w:cs="Times New Roman"/>
          <w:color w:val="000000" w:themeColor="text1"/>
          <w:kern w:val="0"/>
          <w:sz w:val="21"/>
          <w:szCs w:val="21"/>
        </w:rPr>
        <w:t>Nitsche’s</w:t>
      </w:r>
      <w:proofErr w:type="spellEnd"/>
      <w:r w:rsidRPr="00787396">
        <w:rPr>
          <w:rFonts w:ascii="Times New Roman" w:hAnsi="Times New Roman" w:cs="Times New Roman"/>
          <w:color w:val="000000" w:themeColor="text1"/>
          <w:kern w:val="0"/>
          <w:sz w:val="21"/>
          <w:szCs w:val="21"/>
        </w:rPr>
        <w:t xml:space="preserve"> method for a coupling of </w:t>
      </w:r>
      <w:proofErr w:type="spellStart"/>
      <w:r w:rsidRPr="00787396">
        <w:rPr>
          <w:rFonts w:ascii="Times New Roman" w:hAnsi="Times New Roman" w:cs="Times New Roman"/>
          <w:color w:val="000000" w:themeColor="text1"/>
          <w:kern w:val="0"/>
          <w:sz w:val="21"/>
          <w:szCs w:val="21"/>
        </w:rPr>
        <w:t>isogeometric</w:t>
      </w:r>
      <w:proofErr w:type="spellEnd"/>
      <w:r w:rsidRPr="00787396">
        <w:rPr>
          <w:rFonts w:ascii="Times New Roman" w:hAnsi="Times New Roman" w:cs="Times New Roman"/>
          <w:color w:val="000000" w:themeColor="text1"/>
          <w:kern w:val="0"/>
          <w:sz w:val="21"/>
          <w:szCs w:val="21"/>
        </w:rPr>
        <w:t xml:space="preserve"> thin shells and blended shell structures. </w:t>
      </w:r>
      <w:proofErr w:type="spellStart"/>
      <w:r w:rsidRPr="00787396">
        <w:rPr>
          <w:rFonts w:ascii="Times New Roman" w:hAnsi="Times New Roman" w:cs="Times New Roman"/>
          <w:color w:val="000000" w:themeColor="text1"/>
          <w:kern w:val="0"/>
          <w:sz w:val="21"/>
          <w:szCs w:val="21"/>
        </w:rPr>
        <w:t>Comput</w:t>
      </w:r>
      <w:proofErr w:type="spellEnd"/>
      <w:r w:rsidRPr="00787396">
        <w:rPr>
          <w:rFonts w:ascii="Times New Roman" w:hAnsi="Times New Roman" w:cs="Times New Roman"/>
          <w:color w:val="000000" w:themeColor="text1"/>
          <w:kern w:val="0"/>
          <w:sz w:val="21"/>
          <w:szCs w:val="21"/>
        </w:rPr>
        <w:t xml:space="preserve"> Methods </w:t>
      </w:r>
      <w:proofErr w:type="spellStart"/>
      <w:r w:rsidRPr="00787396">
        <w:rPr>
          <w:rFonts w:ascii="Times New Roman" w:hAnsi="Times New Roman" w:cs="Times New Roman"/>
          <w:color w:val="000000" w:themeColor="text1"/>
          <w:kern w:val="0"/>
          <w:sz w:val="21"/>
          <w:szCs w:val="21"/>
        </w:rPr>
        <w:t>Appl</w:t>
      </w:r>
      <w:proofErr w:type="spellEnd"/>
      <w:r w:rsidRPr="00787396">
        <w:rPr>
          <w:rFonts w:ascii="Times New Roman" w:hAnsi="Times New Roman" w:cs="Times New Roman"/>
          <w:color w:val="000000" w:themeColor="text1"/>
          <w:kern w:val="0"/>
          <w:sz w:val="21"/>
          <w:szCs w:val="21"/>
        </w:rPr>
        <w:t xml:space="preserve"> </w:t>
      </w:r>
      <w:proofErr w:type="spellStart"/>
      <w:r w:rsidRPr="00787396">
        <w:rPr>
          <w:rFonts w:ascii="Times New Roman" w:hAnsi="Times New Roman" w:cs="Times New Roman"/>
          <w:color w:val="000000" w:themeColor="text1"/>
          <w:kern w:val="0"/>
          <w:sz w:val="21"/>
          <w:szCs w:val="21"/>
        </w:rPr>
        <w:t>Mech</w:t>
      </w:r>
      <w:proofErr w:type="spellEnd"/>
      <w:r w:rsidRPr="00787396">
        <w:rPr>
          <w:rFonts w:ascii="Times New Roman" w:hAnsi="Times New Roman" w:cs="Times New Roman"/>
          <w:color w:val="000000" w:themeColor="text1"/>
          <w:kern w:val="0"/>
          <w:sz w:val="21"/>
          <w:szCs w:val="21"/>
        </w:rPr>
        <w:t xml:space="preserve"> </w:t>
      </w:r>
      <w:proofErr w:type="spellStart"/>
      <w:r w:rsidRPr="00787396">
        <w:rPr>
          <w:rFonts w:ascii="Times New Roman" w:hAnsi="Times New Roman" w:cs="Times New Roman"/>
          <w:color w:val="000000" w:themeColor="text1"/>
          <w:kern w:val="0"/>
          <w:sz w:val="21"/>
          <w:szCs w:val="21"/>
        </w:rPr>
        <w:t>Engrg</w:t>
      </w:r>
      <w:proofErr w:type="spellEnd"/>
      <w:r w:rsidRPr="00787396">
        <w:rPr>
          <w:rFonts w:ascii="Times New Roman" w:hAnsi="Times New Roman" w:cs="Times New Roman"/>
          <w:color w:val="000000" w:themeColor="text1"/>
          <w:kern w:val="0"/>
          <w:sz w:val="21"/>
          <w:szCs w:val="21"/>
        </w:rPr>
        <w:t xml:space="preserve"> 2015;284: 881–905. </w:t>
      </w:r>
    </w:p>
    <w:p w14:paraId="043787FB" w14:textId="77777777" w:rsidR="00787396" w:rsidRPr="00787396" w:rsidRDefault="00787396" w:rsidP="00787396">
      <w:pPr>
        <w:widowControl/>
        <w:autoSpaceDE w:val="0"/>
        <w:autoSpaceDN w:val="0"/>
        <w:adjustRightInd w:val="0"/>
        <w:spacing w:line="360" w:lineRule="auto"/>
        <w:rPr>
          <w:rFonts w:ascii="Times New Roman" w:hAnsi="Times New Roman" w:cs="Times New Roman"/>
          <w:color w:val="000000" w:themeColor="text1"/>
          <w:kern w:val="0"/>
          <w:sz w:val="21"/>
          <w:szCs w:val="21"/>
        </w:rPr>
      </w:pPr>
      <w:r w:rsidRPr="00787396">
        <w:rPr>
          <w:rFonts w:ascii="Times New Roman" w:hAnsi="Times New Roman" w:cs="Times New Roman"/>
          <w:color w:val="000000" w:themeColor="text1"/>
          <w:kern w:val="0"/>
          <w:sz w:val="21"/>
          <w:szCs w:val="21"/>
        </w:rPr>
        <w:t xml:space="preserve">[18] Langer U, </w:t>
      </w:r>
      <w:proofErr w:type="spellStart"/>
      <w:r w:rsidRPr="00787396">
        <w:rPr>
          <w:rFonts w:ascii="Times New Roman" w:hAnsi="Times New Roman" w:cs="Times New Roman"/>
          <w:color w:val="000000" w:themeColor="text1"/>
          <w:kern w:val="0"/>
          <w:sz w:val="21"/>
          <w:szCs w:val="21"/>
        </w:rPr>
        <w:t>Mantzaflaris</w:t>
      </w:r>
      <w:proofErr w:type="spellEnd"/>
      <w:r w:rsidRPr="00787396">
        <w:rPr>
          <w:rFonts w:ascii="Times New Roman" w:hAnsi="Times New Roman" w:cs="Times New Roman"/>
          <w:color w:val="000000" w:themeColor="text1"/>
          <w:kern w:val="0"/>
          <w:sz w:val="21"/>
          <w:szCs w:val="21"/>
        </w:rPr>
        <w:t xml:space="preserve"> A, Moore S, </w:t>
      </w:r>
      <w:proofErr w:type="spellStart"/>
      <w:r w:rsidRPr="00787396">
        <w:rPr>
          <w:rFonts w:ascii="Times New Roman" w:hAnsi="Times New Roman" w:cs="Times New Roman"/>
          <w:color w:val="000000" w:themeColor="text1"/>
          <w:kern w:val="0"/>
          <w:sz w:val="21"/>
          <w:szCs w:val="21"/>
        </w:rPr>
        <w:t>Toulopoulos</w:t>
      </w:r>
      <w:proofErr w:type="spellEnd"/>
      <w:r w:rsidRPr="00787396">
        <w:rPr>
          <w:rFonts w:ascii="Times New Roman" w:hAnsi="Times New Roman" w:cs="Times New Roman"/>
          <w:color w:val="000000" w:themeColor="text1"/>
          <w:kern w:val="0"/>
          <w:sz w:val="21"/>
          <w:szCs w:val="21"/>
        </w:rPr>
        <w:t xml:space="preserve"> I. </w:t>
      </w:r>
      <w:proofErr w:type="spellStart"/>
      <w:r w:rsidRPr="00787396">
        <w:rPr>
          <w:rFonts w:ascii="Times New Roman" w:hAnsi="Times New Roman" w:cs="Times New Roman"/>
          <w:color w:val="000000" w:themeColor="text1"/>
          <w:kern w:val="0"/>
          <w:sz w:val="21"/>
          <w:szCs w:val="21"/>
        </w:rPr>
        <w:t>Multipatch</w:t>
      </w:r>
      <w:proofErr w:type="spellEnd"/>
      <w:r w:rsidRPr="00787396">
        <w:rPr>
          <w:rFonts w:ascii="Times New Roman" w:hAnsi="Times New Roman" w:cs="Times New Roman"/>
          <w:color w:val="000000" w:themeColor="text1"/>
          <w:kern w:val="0"/>
          <w:sz w:val="21"/>
          <w:szCs w:val="21"/>
        </w:rPr>
        <w:t xml:space="preserve"> discontinuous </w:t>
      </w:r>
      <w:proofErr w:type="spellStart"/>
      <w:r w:rsidRPr="00787396">
        <w:rPr>
          <w:rFonts w:ascii="Times New Roman" w:hAnsi="Times New Roman" w:cs="Times New Roman"/>
          <w:color w:val="000000" w:themeColor="text1"/>
          <w:kern w:val="0"/>
          <w:sz w:val="21"/>
          <w:szCs w:val="21"/>
        </w:rPr>
        <w:t>Galerkin</w:t>
      </w:r>
      <w:proofErr w:type="spellEnd"/>
      <w:r w:rsidRPr="00787396">
        <w:rPr>
          <w:rFonts w:ascii="Times New Roman" w:hAnsi="Times New Roman" w:cs="Times New Roman"/>
          <w:color w:val="000000" w:themeColor="text1"/>
          <w:kern w:val="0"/>
          <w:sz w:val="21"/>
          <w:szCs w:val="21"/>
        </w:rPr>
        <w:t xml:space="preserve"> </w:t>
      </w:r>
      <w:proofErr w:type="spellStart"/>
      <w:r w:rsidRPr="00787396">
        <w:rPr>
          <w:rFonts w:ascii="Times New Roman" w:hAnsi="Times New Roman" w:cs="Times New Roman"/>
          <w:color w:val="000000" w:themeColor="text1"/>
          <w:kern w:val="0"/>
          <w:sz w:val="21"/>
          <w:szCs w:val="21"/>
        </w:rPr>
        <w:t>isogeometric</w:t>
      </w:r>
      <w:proofErr w:type="spellEnd"/>
      <w:r w:rsidRPr="00787396">
        <w:rPr>
          <w:rFonts w:ascii="Times New Roman" w:hAnsi="Times New Roman" w:cs="Times New Roman"/>
          <w:color w:val="000000" w:themeColor="text1"/>
          <w:kern w:val="0"/>
          <w:sz w:val="21"/>
          <w:szCs w:val="21"/>
        </w:rPr>
        <w:t xml:space="preserve"> analysis. Technical Report 18. NFN Geometry + Simulation; 2014. Available at www.gs.jku.at/gs_pub.shtml. </w:t>
      </w:r>
    </w:p>
    <w:p w14:paraId="61685AFC" w14:textId="77777777" w:rsidR="00787396" w:rsidRPr="00787396" w:rsidRDefault="00787396" w:rsidP="00787396">
      <w:pPr>
        <w:widowControl/>
        <w:autoSpaceDE w:val="0"/>
        <w:autoSpaceDN w:val="0"/>
        <w:adjustRightInd w:val="0"/>
        <w:spacing w:line="360" w:lineRule="auto"/>
        <w:rPr>
          <w:rFonts w:ascii="Times New Roman" w:hAnsi="Times New Roman" w:cs="Times New Roman"/>
          <w:color w:val="000000" w:themeColor="text1"/>
          <w:kern w:val="0"/>
          <w:sz w:val="21"/>
          <w:szCs w:val="21"/>
        </w:rPr>
      </w:pPr>
      <w:r w:rsidRPr="00787396">
        <w:rPr>
          <w:rFonts w:ascii="Times New Roman" w:hAnsi="Times New Roman" w:cs="Times New Roman"/>
          <w:color w:val="000000" w:themeColor="text1"/>
          <w:kern w:val="0"/>
          <w:sz w:val="21"/>
          <w:szCs w:val="21"/>
        </w:rPr>
        <w:t xml:space="preserve">[19] Xu G, </w:t>
      </w:r>
      <w:proofErr w:type="spellStart"/>
      <w:r w:rsidRPr="00787396">
        <w:rPr>
          <w:rFonts w:ascii="Times New Roman" w:hAnsi="Times New Roman" w:cs="Times New Roman"/>
          <w:color w:val="000000" w:themeColor="text1"/>
          <w:kern w:val="0"/>
          <w:sz w:val="21"/>
          <w:szCs w:val="21"/>
        </w:rPr>
        <w:t>Mourrain</w:t>
      </w:r>
      <w:proofErr w:type="spellEnd"/>
      <w:r w:rsidRPr="00787396">
        <w:rPr>
          <w:rFonts w:ascii="Times New Roman" w:hAnsi="Times New Roman" w:cs="Times New Roman"/>
          <w:color w:val="000000" w:themeColor="text1"/>
          <w:kern w:val="0"/>
          <w:sz w:val="21"/>
          <w:szCs w:val="21"/>
        </w:rPr>
        <w:t xml:space="preserve"> B, </w:t>
      </w:r>
      <w:proofErr w:type="spellStart"/>
      <w:r w:rsidRPr="00787396">
        <w:rPr>
          <w:rFonts w:ascii="Times New Roman" w:hAnsi="Times New Roman" w:cs="Times New Roman"/>
          <w:color w:val="000000" w:themeColor="text1"/>
          <w:kern w:val="0"/>
          <w:sz w:val="21"/>
          <w:szCs w:val="21"/>
        </w:rPr>
        <w:t>Duvigneau</w:t>
      </w:r>
      <w:proofErr w:type="spellEnd"/>
      <w:r w:rsidRPr="00787396">
        <w:rPr>
          <w:rFonts w:ascii="Times New Roman" w:hAnsi="Times New Roman" w:cs="Times New Roman"/>
          <w:color w:val="000000" w:themeColor="text1"/>
          <w:kern w:val="0"/>
          <w:sz w:val="21"/>
          <w:szCs w:val="21"/>
        </w:rPr>
        <w:t xml:space="preserve"> R, </w:t>
      </w:r>
      <w:proofErr w:type="spellStart"/>
      <w:r w:rsidRPr="00787396">
        <w:rPr>
          <w:rFonts w:ascii="Times New Roman" w:hAnsi="Times New Roman" w:cs="Times New Roman"/>
          <w:color w:val="000000" w:themeColor="text1"/>
          <w:kern w:val="0"/>
          <w:sz w:val="21"/>
          <w:szCs w:val="21"/>
        </w:rPr>
        <w:t>Galligo</w:t>
      </w:r>
      <w:proofErr w:type="spellEnd"/>
      <w:r w:rsidRPr="00787396">
        <w:rPr>
          <w:rFonts w:ascii="Times New Roman" w:hAnsi="Times New Roman" w:cs="Times New Roman"/>
          <w:color w:val="000000" w:themeColor="text1"/>
          <w:kern w:val="0"/>
          <w:sz w:val="21"/>
          <w:szCs w:val="21"/>
        </w:rPr>
        <w:t xml:space="preserve"> A. Analysis-suitable volume parameterization of multi-block computational domain in </w:t>
      </w:r>
      <w:proofErr w:type="spellStart"/>
      <w:r w:rsidRPr="00787396">
        <w:rPr>
          <w:rFonts w:ascii="Times New Roman" w:hAnsi="Times New Roman" w:cs="Times New Roman"/>
          <w:color w:val="000000" w:themeColor="text1"/>
          <w:kern w:val="0"/>
          <w:sz w:val="21"/>
          <w:szCs w:val="21"/>
        </w:rPr>
        <w:t>isogeometric</w:t>
      </w:r>
      <w:proofErr w:type="spellEnd"/>
      <w:r w:rsidRPr="00787396">
        <w:rPr>
          <w:rFonts w:ascii="Times New Roman" w:hAnsi="Times New Roman" w:cs="Times New Roman"/>
          <w:color w:val="000000" w:themeColor="text1"/>
          <w:kern w:val="0"/>
          <w:sz w:val="21"/>
          <w:szCs w:val="21"/>
        </w:rPr>
        <w:t xml:space="preserve"> applications. </w:t>
      </w:r>
      <w:proofErr w:type="spellStart"/>
      <w:r w:rsidRPr="00787396">
        <w:rPr>
          <w:rFonts w:ascii="Times New Roman" w:hAnsi="Times New Roman" w:cs="Times New Roman"/>
          <w:color w:val="000000" w:themeColor="text1"/>
          <w:kern w:val="0"/>
          <w:sz w:val="21"/>
          <w:szCs w:val="21"/>
        </w:rPr>
        <w:t>Comput</w:t>
      </w:r>
      <w:proofErr w:type="spellEnd"/>
      <w:r w:rsidRPr="00787396">
        <w:rPr>
          <w:rFonts w:ascii="Times New Roman" w:hAnsi="Times New Roman" w:cs="Times New Roman"/>
          <w:color w:val="000000" w:themeColor="text1"/>
          <w:kern w:val="0"/>
          <w:sz w:val="21"/>
          <w:szCs w:val="21"/>
        </w:rPr>
        <w:t xml:space="preserve">-Aided Des </w:t>
      </w:r>
      <w:proofErr w:type="gramStart"/>
      <w:r w:rsidRPr="00787396">
        <w:rPr>
          <w:rFonts w:ascii="Times New Roman" w:hAnsi="Times New Roman" w:cs="Times New Roman"/>
          <w:color w:val="000000" w:themeColor="text1"/>
          <w:kern w:val="0"/>
          <w:sz w:val="21"/>
          <w:szCs w:val="21"/>
        </w:rPr>
        <w:t>2013;45:395</w:t>
      </w:r>
      <w:proofErr w:type="gramEnd"/>
      <w:r w:rsidRPr="00787396">
        <w:rPr>
          <w:rFonts w:ascii="Times New Roman" w:hAnsi="Times New Roman" w:cs="Times New Roman"/>
          <w:color w:val="000000" w:themeColor="text1"/>
          <w:kern w:val="0"/>
          <w:sz w:val="21"/>
          <w:szCs w:val="21"/>
        </w:rPr>
        <w:t xml:space="preserve">–404. </w:t>
      </w:r>
    </w:p>
    <w:p w14:paraId="7B77553A" w14:textId="77777777" w:rsidR="00787396" w:rsidRPr="00787396" w:rsidRDefault="00787396" w:rsidP="00787396">
      <w:pPr>
        <w:widowControl/>
        <w:autoSpaceDE w:val="0"/>
        <w:autoSpaceDN w:val="0"/>
        <w:adjustRightInd w:val="0"/>
        <w:spacing w:line="360" w:lineRule="auto"/>
        <w:rPr>
          <w:rFonts w:ascii="Times New Roman" w:hAnsi="Times New Roman" w:cs="Times New Roman"/>
          <w:color w:val="000000" w:themeColor="text1"/>
          <w:kern w:val="0"/>
          <w:sz w:val="21"/>
          <w:szCs w:val="21"/>
        </w:rPr>
      </w:pPr>
      <w:r w:rsidRPr="00787396">
        <w:rPr>
          <w:rFonts w:ascii="Times New Roman" w:hAnsi="Times New Roman" w:cs="Times New Roman"/>
          <w:color w:val="000000" w:themeColor="text1"/>
          <w:kern w:val="0"/>
          <w:sz w:val="21"/>
          <w:szCs w:val="21"/>
        </w:rPr>
        <w:t xml:space="preserve">[20] Liu L, Zhang Y, Liu Y, Wang W. Feature-preserving T-mesh construction using skeleton-based </w:t>
      </w:r>
      <w:proofErr w:type="spellStart"/>
      <w:r w:rsidRPr="00787396">
        <w:rPr>
          <w:rFonts w:ascii="Times New Roman" w:hAnsi="Times New Roman" w:cs="Times New Roman"/>
          <w:color w:val="000000" w:themeColor="text1"/>
          <w:kern w:val="0"/>
          <w:sz w:val="21"/>
          <w:szCs w:val="21"/>
        </w:rPr>
        <w:t>polycubes</w:t>
      </w:r>
      <w:proofErr w:type="spellEnd"/>
      <w:r w:rsidRPr="00787396">
        <w:rPr>
          <w:rFonts w:ascii="Times New Roman" w:hAnsi="Times New Roman" w:cs="Times New Roman"/>
          <w:color w:val="000000" w:themeColor="text1"/>
          <w:kern w:val="0"/>
          <w:sz w:val="21"/>
          <w:szCs w:val="21"/>
        </w:rPr>
        <w:t xml:space="preserve">. </w:t>
      </w:r>
      <w:proofErr w:type="spellStart"/>
      <w:r w:rsidRPr="00787396">
        <w:rPr>
          <w:rFonts w:ascii="Times New Roman" w:hAnsi="Times New Roman" w:cs="Times New Roman"/>
          <w:color w:val="000000" w:themeColor="text1"/>
          <w:kern w:val="0"/>
          <w:sz w:val="21"/>
          <w:szCs w:val="21"/>
        </w:rPr>
        <w:t>Comput</w:t>
      </w:r>
      <w:proofErr w:type="spellEnd"/>
      <w:r w:rsidRPr="00787396">
        <w:rPr>
          <w:rFonts w:ascii="Times New Roman" w:hAnsi="Times New Roman" w:cs="Times New Roman"/>
          <w:color w:val="000000" w:themeColor="text1"/>
          <w:kern w:val="0"/>
          <w:sz w:val="21"/>
          <w:szCs w:val="21"/>
        </w:rPr>
        <w:t xml:space="preserve">-Aided Des </w:t>
      </w:r>
      <w:proofErr w:type="gramStart"/>
      <w:r w:rsidRPr="00787396">
        <w:rPr>
          <w:rFonts w:ascii="Times New Roman" w:hAnsi="Times New Roman" w:cs="Times New Roman"/>
          <w:color w:val="000000" w:themeColor="text1"/>
          <w:kern w:val="0"/>
          <w:sz w:val="21"/>
          <w:szCs w:val="21"/>
        </w:rPr>
        <w:t>2015;58:162</w:t>
      </w:r>
      <w:proofErr w:type="gramEnd"/>
      <w:r w:rsidRPr="00787396">
        <w:rPr>
          <w:rFonts w:ascii="Times New Roman" w:hAnsi="Times New Roman" w:cs="Times New Roman"/>
          <w:color w:val="000000" w:themeColor="text1"/>
          <w:kern w:val="0"/>
          <w:sz w:val="21"/>
          <w:szCs w:val="21"/>
        </w:rPr>
        <w:t xml:space="preserve">–72. Solid and Physical Modeling 2014. </w:t>
      </w:r>
    </w:p>
    <w:p w14:paraId="2C0D908D" w14:textId="77777777" w:rsidR="00172DBC" w:rsidRPr="00172DBC" w:rsidRDefault="00172DBC" w:rsidP="00172DBC">
      <w:pPr>
        <w:widowControl/>
        <w:autoSpaceDE w:val="0"/>
        <w:autoSpaceDN w:val="0"/>
        <w:adjustRightInd w:val="0"/>
        <w:spacing w:line="360" w:lineRule="auto"/>
        <w:rPr>
          <w:rFonts w:ascii="Times New Roman" w:hAnsi="Times New Roman" w:cs="Times New Roman"/>
          <w:color w:val="000000" w:themeColor="text1"/>
          <w:kern w:val="0"/>
          <w:sz w:val="21"/>
          <w:szCs w:val="21"/>
        </w:rPr>
      </w:pPr>
      <w:r w:rsidRPr="00172DBC">
        <w:rPr>
          <w:rFonts w:ascii="Times New Roman" w:hAnsi="Times New Roman" w:cs="Times New Roman"/>
          <w:color w:val="000000" w:themeColor="text1"/>
          <w:kern w:val="0"/>
          <w:sz w:val="21"/>
          <w:szCs w:val="21"/>
        </w:rPr>
        <w:t xml:space="preserve">[21] </w:t>
      </w:r>
      <w:proofErr w:type="spellStart"/>
      <w:r w:rsidRPr="00172DBC">
        <w:rPr>
          <w:rFonts w:ascii="Times New Roman" w:hAnsi="Times New Roman" w:cs="Times New Roman"/>
          <w:color w:val="000000" w:themeColor="text1"/>
          <w:kern w:val="0"/>
          <w:sz w:val="21"/>
          <w:szCs w:val="21"/>
        </w:rPr>
        <w:t>Jüttler</w:t>
      </w:r>
      <w:proofErr w:type="spellEnd"/>
      <w:r w:rsidRPr="00172DBC">
        <w:rPr>
          <w:rFonts w:ascii="Times New Roman" w:hAnsi="Times New Roman" w:cs="Times New Roman"/>
          <w:color w:val="000000" w:themeColor="text1"/>
          <w:kern w:val="0"/>
          <w:sz w:val="21"/>
          <w:szCs w:val="21"/>
        </w:rPr>
        <w:t xml:space="preserve"> B, </w:t>
      </w:r>
      <w:proofErr w:type="spellStart"/>
      <w:r w:rsidRPr="00172DBC">
        <w:rPr>
          <w:rFonts w:ascii="Times New Roman" w:hAnsi="Times New Roman" w:cs="Times New Roman"/>
          <w:color w:val="000000" w:themeColor="text1"/>
          <w:kern w:val="0"/>
          <w:sz w:val="21"/>
          <w:szCs w:val="21"/>
        </w:rPr>
        <w:t>Kapl</w:t>
      </w:r>
      <w:proofErr w:type="spellEnd"/>
      <w:r w:rsidRPr="00172DBC">
        <w:rPr>
          <w:rFonts w:ascii="Times New Roman" w:hAnsi="Times New Roman" w:cs="Times New Roman"/>
          <w:color w:val="000000" w:themeColor="text1"/>
          <w:kern w:val="0"/>
          <w:sz w:val="21"/>
          <w:szCs w:val="21"/>
        </w:rPr>
        <w:t xml:space="preserve"> M, Nguyen D-M, Pan Q, Pauley M. </w:t>
      </w:r>
      <w:proofErr w:type="spellStart"/>
      <w:r w:rsidRPr="00172DBC">
        <w:rPr>
          <w:rFonts w:ascii="Times New Roman" w:hAnsi="Times New Roman" w:cs="Times New Roman"/>
          <w:color w:val="000000" w:themeColor="text1"/>
          <w:kern w:val="0"/>
          <w:sz w:val="21"/>
          <w:szCs w:val="21"/>
        </w:rPr>
        <w:t>Isogeometric</w:t>
      </w:r>
      <w:proofErr w:type="spellEnd"/>
      <w:r w:rsidRPr="00172DBC">
        <w:rPr>
          <w:rFonts w:ascii="Times New Roman" w:hAnsi="Times New Roman" w:cs="Times New Roman"/>
          <w:color w:val="000000" w:themeColor="text1"/>
          <w:kern w:val="0"/>
          <w:sz w:val="21"/>
          <w:szCs w:val="21"/>
        </w:rPr>
        <w:t xml:space="preserve"> segmentation: The case of contractible solids without non-convex edges. </w:t>
      </w:r>
      <w:proofErr w:type="spellStart"/>
      <w:r w:rsidRPr="00172DBC">
        <w:rPr>
          <w:rFonts w:ascii="Times New Roman" w:hAnsi="Times New Roman" w:cs="Times New Roman"/>
          <w:color w:val="000000" w:themeColor="text1"/>
          <w:kern w:val="0"/>
          <w:sz w:val="21"/>
          <w:szCs w:val="21"/>
        </w:rPr>
        <w:t>Comput</w:t>
      </w:r>
      <w:proofErr w:type="spellEnd"/>
      <w:r w:rsidRPr="00172DBC">
        <w:rPr>
          <w:rFonts w:ascii="Times New Roman" w:hAnsi="Times New Roman" w:cs="Times New Roman"/>
          <w:color w:val="000000" w:themeColor="text1"/>
          <w:kern w:val="0"/>
          <w:sz w:val="21"/>
          <w:szCs w:val="21"/>
        </w:rPr>
        <w:t xml:space="preserve">-Aided Des </w:t>
      </w:r>
      <w:proofErr w:type="gramStart"/>
      <w:r w:rsidRPr="00172DBC">
        <w:rPr>
          <w:rFonts w:ascii="Times New Roman" w:hAnsi="Times New Roman" w:cs="Times New Roman"/>
          <w:color w:val="000000" w:themeColor="text1"/>
          <w:kern w:val="0"/>
          <w:sz w:val="21"/>
          <w:szCs w:val="21"/>
        </w:rPr>
        <w:t>2014;57:74</w:t>
      </w:r>
      <w:proofErr w:type="gramEnd"/>
      <w:r w:rsidRPr="00172DBC">
        <w:rPr>
          <w:rFonts w:ascii="Times New Roman" w:hAnsi="Times New Roman" w:cs="Times New Roman"/>
          <w:color w:val="000000" w:themeColor="text1"/>
          <w:kern w:val="0"/>
          <w:sz w:val="21"/>
          <w:szCs w:val="21"/>
        </w:rPr>
        <w:t xml:space="preserve">–90. </w:t>
      </w:r>
    </w:p>
    <w:p w14:paraId="1F6F3C14" w14:textId="77777777" w:rsidR="00172DBC" w:rsidRPr="00172DBC" w:rsidRDefault="00172DBC" w:rsidP="00172DBC">
      <w:pPr>
        <w:widowControl/>
        <w:autoSpaceDE w:val="0"/>
        <w:autoSpaceDN w:val="0"/>
        <w:adjustRightInd w:val="0"/>
        <w:spacing w:line="360" w:lineRule="auto"/>
        <w:rPr>
          <w:rFonts w:ascii="Times New Roman" w:hAnsi="Times New Roman" w:cs="Times New Roman"/>
          <w:color w:val="000000" w:themeColor="text1"/>
          <w:kern w:val="0"/>
          <w:sz w:val="21"/>
          <w:szCs w:val="21"/>
        </w:rPr>
      </w:pPr>
      <w:r w:rsidRPr="00172DBC">
        <w:rPr>
          <w:rFonts w:ascii="Times New Roman" w:hAnsi="Times New Roman" w:cs="Times New Roman"/>
          <w:color w:val="000000" w:themeColor="text1"/>
          <w:kern w:val="0"/>
          <w:sz w:val="21"/>
          <w:szCs w:val="21"/>
        </w:rPr>
        <w:t xml:space="preserve">[22] Nguyen D-M, Pauley M, </w:t>
      </w:r>
      <w:proofErr w:type="spellStart"/>
      <w:r w:rsidRPr="00172DBC">
        <w:rPr>
          <w:rFonts w:ascii="Times New Roman" w:hAnsi="Times New Roman" w:cs="Times New Roman"/>
          <w:color w:val="000000" w:themeColor="text1"/>
          <w:kern w:val="0"/>
          <w:sz w:val="21"/>
          <w:szCs w:val="21"/>
        </w:rPr>
        <w:t>Jüttler</w:t>
      </w:r>
      <w:proofErr w:type="spellEnd"/>
      <w:r w:rsidRPr="00172DBC">
        <w:rPr>
          <w:rFonts w:ascii="Times New Roman" w:hAnsi="Times New Roman" w:cs="Times New Roman"/>
          <w:color w:val="000000" w:themeColor="text1"/>
          <w:kern w:val="0"/>
          <w:sz w:val="21"/>
          <w:szCs w:val="21"/>
        </w:rPr>
        <w:t xml:space="preserve"> B. </w:t>
      </w:r>
      <w:proofErr w:type="spellStart"/>
      <w:r w:rsidRPr="00172DBC">
        <w:rPr>
          <w:rFonts w:ascii="Times New Roman" w:hAnsi="Times New Roman" w:cs="Times New Roman"/>
          <w:color w:val="000000" w:themeColor="text1"/>
          <w:kern w:val="0"/>
          <w:sz w:val="21"/>
          <w:szCs w:val="21"/>
        </w:rPr>
        <w:t>Isogeometric</w:t>
      </w:r>
      <w:proofErr w:type="spellEnd"/>
      <w:r w:rsidRPr="00172DBC">
        <w:rPr>
          <w:rFonts w:ascii="Times New Roman" w:hAnsi="Times New Roman" w:cs="Times New Roman"/>
          <w:color w:val="000000" w:themeColor="text1"/>
          <w:kern w:val="0"/>
          <w:sz w:val="21"/>
          <w:szCs w:val="21"/>
        </w:rPr>
        <w:t xml:space="preserve"> segmentation. Part II: On the </w:t>
      </w:r>
      <w:proofErr w:type="spellStart"/>
      <w:r w:rsidRPr="00172DBC">
        <w:rPr>
          <w:rFonts w:ascii="Times New Roman" w:hAnsi="Times New Roman" w:cs="Times New Roman"/>
          <w:color w:val="000000" w:themeColor="text1"/>
          <w:kern w:val="0"/>
          <w:sz w:val="21"/>
          <w:szCs w:val="21"/>
        </w:rPr>
        <w:t>segmentability</w:t>
      </w:r>
      <w:proofErr w:type="spellEnd"/>
      <w:r w:rsidRPr="00172DBC">
        <w:rPr>
          <w:rFonts w:ascii="Times New Roman" w:hAnsi="Times New Roman" w:cs="Times New Roman"/>
          <w:color w:val="000000" w:themeColor="text1"/>
          <w:kern w:val="0"/>
          <w:sz w:val="21"/>
          <w:szCs w:val="21"/>
        </w:rPr>
        <w:t xml:space="preserve"> of contractible solids with non-convex edges. Graph Models </w:t>
      </w:r>
      <w:proofErr w:type="gramStart"/>
      <w:r w:rsidRPr="00172DBC">
        <w:rPr>
          <w:rFonts w:ascii="Times New Roman" w:hAnsi="Times New Roman" w:cs="Times New Roman"/>
          <w:color w:val="000000" w:themeColor="text1"/>
          <w:kern w:val="0"/>
          <w:sz w:val="21"/>
          <w:szCs w:val="21"/>
        </w:rPr>
        <w:t>2014;76:426</w:t>
      </w:r>
      <w:proofErr w:type="gramEnd"/>
      <w:r w:rsidRPr="00172DBC">
        <w:rPr>
          <w:rFonts w:ascii="Times New Roman" w:hAnsi="Times New Roman" w:cs="Times New Roman"/>
          <w:color w:val="000000" w:themeColor="text1"/>
          <w:kern w:val="0"/>
          <w:sz w:val="21"/>
          <w:szCs w:val="21"/>
        </w:rPr>
        <w:t xml:space="preserve">–39. </w:t>
      </w:r>
    </w:p>
    <w:p w14:paraId="0960905A" w14:textId="77777777" w:rsidR="00172DBC" w:rsidRPr="00172DBC" w:rsidRDefault="00172DBC" w:rsidP="00172DBC">
      <w:pPr>
        <w:widowControl/>
        <w:autoSpaceDE w:val="0"/>
        <w:autoSpaceDN w:val="0"/>
        <w:adjustRightInd w:val="0"/>
        <w:spacing w:line="360" w:lineRule="auto"/>
        <w:rPr>
          <w:rFonts w:ascii="Times New Roman" w:hAnsi="Times New Roman" w:cs="Times New Roman"/>
          <w:color w:val="000000" w:themeColor="text1"/>
          <w:kern w:val="0"/>
          <w:sz w:val="21"/>
          <w:szCs w:val="21"/>
        </w:rPr>
      </w:pPr>
      <w:r>
        <w:rPr>
          <w:rFonts w:ascii="Times New Roman" w:hAnsi="Times New Roman" w:cs="Times New Roman"/>
          <w:color w:val="000000" w:themeColor="text1"/>
          <w:kern w:val="0"/>
          <w:sz w:val="21"/>
          <w:szCs w:val="21"/>
        </w:rPr>
        <w:t>[</w:t>
      </w:r>
      <w:proofErr w:type="gramStart"/>
      <w:r>
        <w:rPr>
          <w:rFonts w:ascii="Times New Roman" w:hAnsi="Times New Roman" w:cs="Times New Roman"/>
          <w:color w:val="000000" w:themeColor="text1"/>
          <w:kern w:val="0"/>
          <w:sz w:val="21"/>
          <w:szCs w:val="21"/>
        </w:rPr>
        <w:t>23]</w:t>
      </w:r>
      <w:proofErr w:type="spellStart"/>
      <w:r w:rsidRPr="00172DBC">
        <w:rPr>
          <w:rFonts w:ascii="Times New Roman" w:hAnsi="Times New Roman" w:cs="Times New Roman"/>
          <w:color w:val="000000" w:themeColor="text1"/>
          <w:kern w:val="0"/>
          <w:sz w:val="21"/>
          <w:szCs w:val="21"/>
        </w:rPr>
        <w:t>PauleyM</w:t>
      </w:r>
      <w:proofErr w:type="gramEnd"/>
      <w:r w:rsidRPr="00172DBC">
        <w:rPr>
          <w:rFonts w:ascii="Times New Roman" w:hAnsi="Times New Roman" w:cs="Times New Roman"/>
          <w:color w:val="000000" w:themeColor="text1"/>
          <w:kern w:val="0"/>
          <w:sz w:val="21"/>
          <w:szCs w:val="21"/>
        </w:rPr>
        <w:t>,NguyenD-M,MayerD,ŠpehJ,WeegerO,JüttlerB.Theisogeometric</w:t>
      </w:r>
      <w:proofErr w:type="spellEnd"/>
      <w:r w:rsidRPr="00172DBC">
        <w:rPr>
          <w:rFonts w:ascii="Times New Roman" w:hAnsi="Times New Roman" w:cs="Times New Roman"/>
          <w:color w:val="000000" w:themeColor="text1"/>
          <w:kern w:val="0"/>
          <w:sz w:val="21"/>
          <w:szCs w:val="21"/>
        </w:rPr>
        <w:t xml:space="preserve"> segmentation pipeline. In: </w:t>
      </w:r>
      <w:proofErr w:type="spellStart"/>
      <w:r w:rsidRPr="00172DBC">
        <w:rPr>
          <w:rFonts w:ascii="Times New Roman" w:hAnsi="Times New Roman" w:cs="Times New Roman"/>
          <w:color w:val="000000" w:themeColor="text1"/>
          <w:kern w:val="0"/>
          <w:sz w:val="21"/>
          <w:szCs w:val="21"/>
        </w:rPr>
        <w:t>Jüttler</w:t>
      </w:r>
      <w:proofErr w:type="spellEnd"/>
      <w:r w:rsidRPr="00172DBC">
        <w:rPr>
          <w:rFonts w:ascii="Times New Roman" w:hAnsi="Times New Roman" w:cs="Times New Roman"/>
          <w:color w:val="000000" w:themeColor="text1"/>
          <w:kern w:val="0"/>
          <w:sz w:val="21"/>
          <w:szCs w:val="21"/>
        </w:rPr>
        <w:t xml:space="preserve"> B, Simeon B, editors. </w:t>
      </w:r>
      <w:proofErr w:type="spellStart"/>
      <w:r w:rsidRPr="00172DBC">
        <w:rPr>
          <w:rFonts w:ascii="Times New Roman" w:hAnsi="Times New Roman" w:cs="Times New Roman"/>
          <w:color w:val="000000" w:themeColor="text1"/>
          <w:kern w:val="0"/>
          <w:sz w:val="21"/>
          <w:szCs w:val="21"/>
        </w:rPr>
        <w:t>Isogeometric</w:t>
      </w:r>
      <w:proofErr w:type="spellEnd"/>
      <w:r w:rsidRPr="00172DBC">
        <w:rPr>
          <w:rFonts w:ascii="Times New Roman" w:hAnsi="Times New Roman" w:cs="Times New Roman"/>
          <w:color w:val="000000" w:themeColor="text1"/>
          <w:kern w:val="0"/>
          <w:sz w:val="21"/>
          <w:szCs w:val="21"/>
        </w:rPr>
        <w:t xml:space="preserve"> analysis and applications 2014. LNCSE, vol. 107. Springer; 2015. p. 51–72. </w:t>
      </w:r>
    </w:p>
    <w:p w14:paraId="588E924D" w14:textId="77777777" w:rsidR="00172DBC" w:rsidRPr="00172DBC" w:rsidRDefault="00172DBC" w:rsidP="00172DBC">
      <w:pPr>
        <w:widowControl/>
        <w:autoSpaceDE w:val="0"/>
        <w:autoSpaceDN w:val="0"/>
        <w:adjustRightInd w:val="0"/>
        <w:spacing w:line="360" w:lineRule="auto"/>
        <w:rPr>
          <w:rFonts w:ascii="Times New Roman" w:hAnsi="Times New Roman" w:cs="Times New Roman"/>
          <w:color w:val="000000" w:themeColor="text1"/>
          <w:kern w:val="0"/>
          <w:sz w:val="21"/>
          <w:szCs w:val="21"/>
        </w:rPr>
      </w:pPr>
      <w:r w:rsidRPr="00172DBC">
        <w:rPr>
          <w:rFonts w:ascii="Times New Roman" w:hAnsi="Times New Roman" w:cs="Times New Roman"/>
          <w:color w:val="000000" w:themeColor="text1"/>
          <w:kern w:val="0"/>
          <w:sz w:val="21"/>
          <w:szCs w:val="21"/>
        </w:rPr>
        <w:t xml:space="preserve">[24] Kowalski N, </w:t>
      </w:r>
      <w:proofErr w:type="spellStart"/>
      <w:r w:rsidRPr="00172DBC">
        <w:rPr>
          <w:rFonts w:ascii="Times New Roman" w:hAnsi="Times New Roman" w:cs="Times New Roman"/>
          <w:color w:val="000000" w:themeColor="text1"/>
          <w:kern w:val="0"/>
          <w:sz w:val="21"/>
          <w:szCs w:val="21"/>
        </w:rPr>
        <w:t>Ledoux</w:t>
      </w:r>
      <w:proofErr w:type="spellEnd"/>
      <w:r w:rsidRPr="00172DBC">
        <w:rPr>
          <w:rFonts w:ascii="Times New Roman" w:hAnsi="Times New Roman" w:cs="Times New Roman"/>
          <w:color w:val="000000" w:themeColor="text1"/>
          <w:kern w:val="0"/>
          <w:sz w:val="21"/>
          <w:szCs w:val="21"/>
        </w:rPr>
        <w:t xml:space="preserve"> F, Frey P. Block-structured hexahedral meshes for CAD models using 3d frame fields. </w:t>
      </w:r>
      <w:proofErr w:type="spellStart"/>
      <w:r w:rsidRPr="00172DBC">
        <w:rPr>
          <w:rFonts w:ascii="Times New Roman" w:hAnsi="Times New Roman" w:cs="Times New Roman"/>
          <w:color w:val="000000" w:themeColor="text1"/>
          <w:kern w:val="0"/>
          <w:sz w:val="21"/>
          <w:szCs w:val="21"/>
        </w:rPr>
        <w:t>Procedia</w:t>
      </w:r>
      <w:proofErr w:type="spellEnd"/>
      <w:r w:rsidRPr="00172DBC">
        <w:rPr>
          <w:rFonts w:ascii="Times New Roman" w:hAnsi="Times New Roman" w:cs="Times New Roman"/>
          <w:color w:val="000000" w:themeColor="text1"/>
          <w:kern w:val="0"/>
          <w:sz w:val="21"/>
          <w:szCs w:val="21"/>
        </w:rPr>
        <w:t xml:space="preserve"> </w:t>
      </w:r>
      <w:proofErr w:type="spellStart"/>
      <w:r w:rsidRPr="00172DBC">
        <w:rPr>
          <w:rFonts w:ascii="Times New Roman" w:hAnsi="Times New Roman" w:cs="Times New Roman"/>
          <w:color w:val="000000" w:themeColor="text1"/>
          <w:kern w:val="0"/>
          <w:sz w:val="21"/>
          <w:szCs w:val="21"/>
        </w:rPr>
        <w:t>Eng</w:t>
      </w:r>
      <w:proofErr w:type="spellEnd"/>
      <w:r w:rsidRPr="00172DBC">
        <w:rPr>
          <w:rFonts w:ascii="Times New Roman" w:hAnsi="Times New Roman" w:cs="Times New Roman"/>
          <w:color w:val="000000" w:themeColor="text1"/>
          <w:kern w:val="0"/>
          <w:sz w:val="21"/>
          <w:szCs w:val="21"/>
        </w:rPr>
        <w:t xml:space="preserve"> </w:t>
      </w:r>
      <w:proofErr w:type="gramStart"/>
      <w:r w:rsidRPr="00172DBC">
        <w:rPr>
          <w:rFonts w:ascii="Times New Roman" w:hAnsi="Times New Roman" w:cs="Times New Roman"/>
          <w:color w:val="000000" w:themeColor="text1"/>
          <w:kern w:val="0"/>
          <w:sz w:val="21"/>
          <w:szCs w:val="21"/>
        </w:rPr>
        <w:t>2014;82:59</w:t>
      </w:r>
      <w:proofErr w:type="gramEnd"/>
      <w:r w:rsidRPr="00172DBC">
        <w:rPr>
          <w:rFonts w:ascii="Times New Roman" w:hAnsi="Times New Roman" w:cs="Times New Roman"/>
          <w:color w:val="000000" w:themeColor="text1"/>
          <w:kern w:val="0"/>
          <w:sz w:val="21"/>
          <w:szCs w:val="21"/>
        </w:rPr>
        <w:t xml:space="preserve">–71. 23rd International Meshing Roundtable (IMR23). </w:t>
      </w:r>
    </w:p>
    <w:p w14:paraId="708F8A5B" w14:textId="77777777" w:rsidR="00172DBC" w:rsidRPr="00172DBC" w:rsidRDefault="00172DBC" w:rsidP="00172DBC">
      <w:pPr>
        <w:widowControl/>
        <w:autoSpaceDE w:val="0"/>
        <w:autoSpaceDN w:val="0"/>
        <w:adjustRightInd w:val="0"/>
        <w:spacing w:line="360" w:lineRule="auto"/>
        <w:rPr>
          <w:rFonts w:ascii="Times New Roman" w:hAnsi="Times New Roman" w:cs="Times New Roman"/>
          <w:color w:val="000000" w:themeColor="text1"/>
          <w:kern w:val="0"/>
          <w:sz w:val="21"/>
          <w:szCs w:val="21"/>
        </w:rPr>
      </w:pPr>
      <w:r w:rsidRPr="00172DBC">
        <w:rPr>
          <w:rFonts w:ascii="Times New Roman" w:hAnsi="Times New Roman" w:cs="Times New Roman"/>
          <w:color w:val="000000" w:themeColor="text1"/>
          <w:kern w:val="0"/>
          <w:sz w:val="21"/>
          <w:szCs w:val="21"/>
        </w:rPr>
        <w:t>[25] PengC-</w:t>
      </w:r>
      <w:proofErr w:type="gramStart"/>
      <w:r w:rsidRPr="00172DBC">
        <w:rPr>
          <w:rFonts w:ascii="Times New Roman" w:hAnsi="Times New Roman" w:cs="Times New Roman"/>
          <w:color w:val="000000" w:themeColor="text1"/>
          <w:kern w:val="0"/>
          <w:sz w:val="21"/>
          <w:szCs w:val="21"/>
        </w:rPr>
        <w:t>H,BartoňM</w:t>
      </w:r>
      <w:proofErr w:type="gramEnd"/>
      <w:r w:rsidRPr="00172DBC">
        <w:rPr>
          <w:rFonts w:ascii="Times New Roman" w:hAnsi="Times New Roman" w:cs="Times New Roman"/>
          <w:color w:val="000000" w:themeColor="text1"/>
          <w:kern w:val="0"/>
          <w:sz w:val="21"/>
          <w:szCs w:val="21"/>
        </w:rPr>
        <w:t xml:space="preserve">,JiangC,WonkaP.Exploringquadrangulations.ACMTrans Graph 2014;33(1): Article no. 12. </w:t>
      </w:r>
    </w:p>
    <w:p w14:paraId="4DBBC4F6" w14:textId="77777777" w:rsidR="00172DBC" w:rsidRPr="00172DBC" w:rsidRDefault="00172DBC" w:rsidP="00172DBC">
      <w:pPr>
        <w:widowControl/>
        <w:autoSpaceDE w:val="0"/>
        <w:autoSpaceDN w:val="0"/>
        <w:adjustRightInd w:val="0"/>
        <w:spacing w:line="360" w:lineRule="auto"/>
        <w:rPr>
          <w:rFonts w:ascii="Times New Roman" w:hAnsi="Times New Roman" w:cs="Times New Roman"/>
          <w:color w:val="000000" w:themeColor="text1"/>
          <w:kern w:val="0"/>
          <w:sz w:val="21"/>
          <w:szCs w:val="21"/>
        </w:rPr>
      </w:pPr>
      <w:r w:rsidRPr="00172DBC">
        <w:rPr>
          <w:rFonts w:ascii="Times New Roman" w:hAnsi="Times New Roman" w:cs="Times New Roman"/>
          <w:color w:val="000000" w:themeColor="text1"/>
          <w:kern w:val="0"/>
          <w:sz w:val="21"/>
          <w:szCs w:val="21"/>
        </w:rPr>
        <w:t xml:space="preserve">[26] </w:t>
      </w:r>
      <w:proofErr w:type="spellStart"/>
      <w:r w:rsidRPr="00172DBC">
        <w:rPr>
          <w:rFonts w:ascii="Times New Roman" w:hAnsi="Times New Roman" w:cs="Times New Roman"/>
          <w:color w:val="000000" w:themeColor="text1"/>
          <w:kern w:val="0"/>
          <w:sz w:val="21"/>
          <w:szCs w:val="21"/>
        </w:rPr>
        <w:t>Campen</w:t>
      </w:r>
      <w:proofErr w:type="spellEnd"/>
      <w:r w:rsidRPr="00172DBC">
        <w:rPr>
          <w:rFonts w:ascii="Times New Roman" w:hAnsi="Times New Roman" w:cs="Times New Roman"/>
          <w:color w:val="000000" w:themeColor="text1"/>
          <w:kern w:val="0"/>
          <w:sz w:val="21"/>
          <w:szCs w:val="21"/>
        </w:rPr>
        <w:t xml:space="preserve"> M, </w:t>
      </w:r>
      <w:proofErr w:type="spellStart"/>
      <w:r w:rsidRPr="00172DBC">
        <w:rPr>
          <w:rFonts w:ascii="Times New Roman" w:hAnsi="Times New Roman" w:cs="Times New Roman"/>
          <w:color w:val="000000" w:themeColor="text1"/>
          <w:kern w:val="0"/>
          <w:sz w:val="21"/>
          <w:szCs w:val="21"/>
        </w:rPr>
        <w:t>Bommes</w:t>
      </w:r>
      <w:proofErr w:type="spellEnd"/>
      <w:r w:rsidRPr="00172DBC">
        <w:rPr>
          <w:rFonts w:ascii="Times New Roman" w:hAnsi="Times New Roman" w:cs="Times New Roman"/>
          <w:color w:val="000000" w:themeColor="text1"/>
          <w:kern w:val="0"/>
          <w:sz w:val="21"/>
          <w:szCs w:val="21"/>
        </w:rPr>
        <w:t xml:space="preserve"> D, </w:t>
      </w:r>
      <w:proofErr w:type="spellStart"/>
      <w:r w:rsidRPr="00172DBC">
        <w:rPr>
          <w:rFonts w:ascii="Times New Roman" w:hAnsi="Times New Roman" w:cs="Times New Roman"/>
          <w:color w:val="000000" w:themeColor="text1"/>
          <w:kern w:val="0"/>
          <w:sz w:val="21"/>
          <w:szCs w:val="21"/>
        </w:rPr>
        <w:t>Kobbelt</w:t>
      </w:r>
      <w:proofErr w:type="spellEnd"/>
      <w:r w:rsidRPr="00172DBC">
        <w:rPr>
          <w:rFonts w:ascii="Times New Roman" w:hAnsi="Times New Roman" w:cs="Times New Roman"/>
          <w:color w:val="000000" w:themeColor="text1"/>
          <w:kern w:val="0"/>
          <w:sz w:val="21"/>
          <w:szCs w:val="21"/>
        </w:rPr>
        <w:t xml:space="preserve"> L. Dual loops meshing: Quality quad layouts on manifolds. ACM Trans Graph 2012;31(4</w:t>
      </w:r>
      <w:proofErr w:type="gramStart"/>
      <w:r w:rsidRPr="00172DBC">
        <w:rPr>
          <w:rFonts w:ascii="Times New Roman" w:hAnsi="Times New Roman" w:cs="Times New Roman"/>
          <w:color w:val="000000" w:themeColor="text1"/>
          <w:kern w:val="0"/>
          <w:sz w:val="21"/>
          <w:szCs w:val="21"/>
        </w:rPr>
        <w:t>):110:1</w:t>
      </w:r>
      <w:proofErr w:type="gramEnd"/>
      <w:r w:rsidRPr="00172DBC">
        <w:rPr>
          <w:rFonts w:ascii="Times New Roman" w:hAnsi="Times New Roman" w:cs="Times New Roman"/>
          <w:color w:val="000000" w:themeColor="text1"/>
          <w:kern w:val="0"/>
          <w:sz w:val="21"/>
          <w:szCs w:val="21"/>
        </w:rPr>
        <w:t xml:space="preserve">–110:11. </w:t>
      </w:r>
    </w:p>
    <w:p w14:paraId="377FED9B" w14:textId="77777777" w:rsidR="00172DBC" w:rsidRPr="00172DBC" w:rsidRDefault="00172DBC" w:rsidP="00172DBC">
      <w:pPr>
        <w:widowControl/>
        <w:autoSpaceDE w:val="0"/>
        <w:autoSpaceDN w:val="0"/>
        <w:adjustRightInd w:val="0"/>
        <w:spacing w:line="360" w:lineRule="auto"/>
        <w:rPr>
          <w:rFonts w:ascii="Times New Roman" w:hAnsi="Times New Roman" w:cs="Times New Roman"/>
          <w:color w:val="000000" w:themeColor="text1"/>
          <w:kern w:val="0"/>
          <w:sz w:val="21"/>
          <w:szCs w:val="21"/>
        </w:rPr>
      </w:pPr>
      <w:r w:rsidRPr="00172DBC">
        <w:rPr>
          <w:rFonts w:ascii="Times New Roman" w:hAnsi="Times New Roman" w:cs="Times New Roman"/>
          <w:color w:val="000000" w:themeColor="text1"/>
          <w:kern w:val="0"/>
          <w:sz w:val="21"/>
          <w:szCs w:val="21"/>
        </w:rPr>
        <w:t xml:space="preserve">[27] Xu G, </w:t>
      </w:r>
      <w:proofErr w:type="spellStart"/>
      <w:r w:rsidRPr="00172DBC">
        <w:rPr>
          <w:rFonts w:ascii="Times New Roman" w:hAnsi="Times New Roman" w:cs="Times New Roman"/>
          <w:color w:val="000000" w:themeColor="text1"/>
          <w:kern w:val="0"/>
          <w:sz w:val="21"/>
          <w:szCs w:val="21"/>
        </w:rPr>
        <w:t>Mourrain</w:t>
      </w:r>
      <w:proofErr w:type="spellEnd"/>
      <w:r w:rsidRPr="00172DBC">
        <w:rPr>
          <w:rFonts w:ascii="Times New Roman" w:hAnsi="Times New Roman" w:cs="Times New Roman"/>
          <w:color w:val="000000" w:themeColor="text1"/>
          <w:kern w:val="0"/>
          <w:sz w:val="21"/>
          <w:szCs w:val="21"/>
        </w:rPr>
        <w:t xml:space="preserve"> B, </w:t>
      </w:r>
      <w:proofErr w:type="spellStart"/>
      <w:r w:rsidRPr="00172DBC">
        <w:rPr>
          <w:rFonts w:ascii="Times New Roman" w:hAnsi="Times New Roman" w:cs="Times New Roman"/>
          <w:color w:val="000000" w:themeColor="text1"/>
          <w:kern w:val="0"/>
          <w:sz w:val="21"/>
          <w:szCs w:val="21"/>
        </w:rPr>
        <w:t>Duvigneau</w:t>
      </w:r>
      <w:proofErr w:type="spellEnd"/>
      <w:r w:rsidRPr="00172DBC">
        <w:rPr>
          <w:rFonts w:ascii="Times New Roman" w:hAnsi="Times New Roman" w:cs="Times New Roman"/>
          <w:color w:val="000000" w:themeColor="text1"/>
          <w:kern w:val="0"/>
          <w:sz w:val="21"/>
          <w:szCs w:val="21"/>
        </w:rPr>
        <w:t xml:space="preserve"> R, </w:t>
      </w:r>
      <w:proofErr w:type="spellStart"/>
      <w:r w:rsidRPr="00172DBC">
        <w:rPr>
          <w:rFonts w:ascii="Times New Roman" w:hAnsi="Times New Roman" w:cs="Times New Roman"/>
          <w:color w:val="000000" w:themeColor="text1"/>
          <w:kern w:val="0"/>
          <w:sz w:val="21"/>
          <w:szCs w:val="21"/>
        </w:rPr>
        <w:t>Galligo</w:t>
      </w:r>
      <w:proofErr w:type="spellEnd"/>
      <w:r w:rsidRPr="00172DBC">
        <w:rPr>
          <w:rFonts w:ascii="Times New Roman" w:hAnsi="Times New Roman" w:cs="Times New Roman"/>
          <w:color w:val="000000" w:themeColor="text1"/>
          <w:kern w:val="0"/>
          <w:sz w:val="21"/>
          <w:szCs w:val="21"/>
        </w:rPr>
        <w:t xml:space="preserve"> A. Parameterization of computational domain in </w:t>
      </w:r>
      <w:proofErr w:type="spellStart"/>
      <w:r w:rsidRPr="00172DBC">
        <w:rPr>
          <w:rFonts w:ascii="Times New Roman" w:hAnsi="Times New Roman" w:cs="Times New Roman"/>
          <w:color w:val="000000" w:themeColor="text1"/>
          <w:kern w:val="0"/>
          <w:sz w:val="21"/>
          <w:szCs w:val="21"/>
        </w:rPr>
        <w:t>isogeometric</w:t>
      </w:r>
      <w:proofErr w:type="spellEnd"/>
      <w:r w:rsidRPr="00172DBC">
        <w:rPr>
          <w:rFonts w:ascii="Times New Roman" w:hAnsi="Times New Roman" w:cs="Times New Roman"/>
          <w:color w:val="000000" w:themeColor="text1"/>
          <w:kern w:val="0"/>
          <w:sz w:val="21"/>
          <w:szCs w:val="21"/>
        </w:rPr>
        <w:t xml:space="preserve"> analysis: methods and comparison. </w:t>
      </w:r>
      <w:proofErr w:type="spellStart"/>
      <w:r w:rsidRPr="00172DBC">
        <w:rPr>
          <w:rFonts w:ascii="Times New Roman" w:hAnsi="Times New Roman" w:cs="Times New Roman"/>
          <w:color w:val="000000" w:themeColor="text1"/>
          <w:kern w:val="0"/>
          <w:sz w:val="21"/>
          <w:szCs w:val="21"/>
        </w:rPr>
        <w:t>Comput</w:t>
      </w:r>
      <w:proofErr w:type="spellEnd"/>
      <w:r w:rsidRPr="00172DBC">
        <w:rPr>
          <w:rFonts w:ascii="Times New Roman" w:hAnsi="Times New Roman" w:cs="Times New Roman"/>
          <w:color w:val="000000" w:themeColor="text1"/>
          <w:kern w:val="0"/>
          <w:sz w:val="21"/>
          <w:szCs w:val="21"/>
        </w:rPr>
        <w:t xml:space="preserve"> Methods </w:t>
      </w:r>
      <w:proofErr w:type="spellStart"/>
      <w:r w:rsidRPr="00172DBC">
        <w:rPr>
          <w:rFonts w:ascii="Times New Roman" w:hAnsi="Times New Roman" w:cs="Times New Roman"/>
          <w:color w:val="000000" w:themeColor="text1"/>
          <w:kern w:val="0"/>
          <w:sz w:val="21"/>
          <w:szCs w:val="21"/>
        </w:rPr>
        <w:t>Appl</w:t>
      </w:r>
      <w:proofErr w:type="spellEnd"/>
      <w:r w:rsidRPr="00172DBC">
        <w:rPr>
          <w:rFonts w:ascii="Times New Roman" w:hAnsi="Times New Roman" w:cs="Times New Roman"/>
          <w:color w:val="000000" w:themeColor="text1"/>
          <w:kern w:val="0"/>
          <w:sz w:val="21"/>
          <w:szCs w:val="21"/>
        </w:rPr>
        <w:t xml:space="preserve"> </w:t>
      </w:r>
      <w:proofErr w:type="spellStart"/>
      <w:r w:rsidRPr="00172DBC">
        <w:rPr>
          <w:rFonts w:ascii="Times New Roman" w:hAnsi="Times New Roman" w:cs="Times New Roman"/>
          <w:color w:val="000000" w:themeColor="text1"/>
          <w:kern w:val="0"/>
          <w:sz w:val="21"/>
          <w:szCs w:val="21"/>
        </w:rPr>
        <w:t>Mech</w:t>
      </w:r>
      <w:proofErr w:type="spellEnd"/>
      <w:r w:rsidRPr="00172DBC">
        <w:rPr>
          <w:rFonts w:ascii="Times New Roman" w:hAnsi="Times New Roman" w:cs="Times New Roman"/>
          <w:color w:val="000000" w:themeColor="text1"/>
          <w:kern w:val="0"/>
          <w:sz w:val="21"/>
          <w:szCs w:val="21"/>
        </w:rPr>
        <w:t xml:space="preserve"> </w:t>
      </w:r>
      <w:proofErr w:type="spellStart"/>
      <w:r w:rsidRPr="00172DBC">
        <w:rPr>
          <w:rFonts w:ascii="Times New Roman" w:hAnsi="Times New Roman" w:cs="Times New Roman"/>
          <w:color w:val="000000" w:themeColor="text1"/>
          <w:kern w:val="0"/>
          <w:sz w:val="21"/>
          <w:szCs w:val="21"/>
        </w:rPr>
        <w:t>Engrg</w:t>
      </w:r>
      <w:proofErr w:type="spellEnd"/>
      <w:r w:rsidRPr="00172DBC">
        <w:rPr>
          <w:rFonts w:ascii="Times New Roman" w:hAnsi="Times New Roman" w:cs="Times New Roman"/>
          <w:color w:val="000000" w:themeColor="text1"/>
          <w:kern w:val="0"/>
          <w:sz w:val="21"/>
          <w:szCs w:val="21"/>
        </w:rPr>
        <w:t xml:space="preserve"> 2011;200(23):2021–31. </w:t>
      </w:r>
    </w:p>
    <w:p w14:paraId="41CB1DCA" w14:textId="77777777" w:rsidR="00172DBC" w:rsidRDefault="00172DBC" w:rsidP="00172DBC">
      <w:pPr>
        <w:widowControl/>
        <w:autoSpaceDE w:val="0"/>
        <w:autoSpaceDN w:val="0"/>
        <w:adjustRightInd w:val="0"/>
        <w:spacing w:line="360" w:lineRule="auto"/>
        <w:rPr>
          <w:rFonts w:ascii="Times New Roman" w:hAnsi="Times New Roman" w:cs="Times New Roman" w:hint="eastAsia"/>
          <w:color w:val="000000" w:themeColor="text1"/>
          <w:kern w:val="0"/>
          <w:sz w:val="21"/>
          <w:szCs w:val="21"/>
        </w:rPr>
      </w:pPr>
      <w:r w:rsidRPr="00172DBC">
        <w:rPr>
          <w:rFonts w:ascii="Times New Roman" w:hAnsi="Times New Roman" w:cs="Times New Roman"/>
          <w:color w:val="000000" w:themeColor="text1"/>
          <w:kern w:val="0"/>
          <w:sz w:val="21"/>
          <w:szCs w:val="21"/>
        </w:rPr>
        <w:t xml:space="preserve">[28] </w:t>
      </w:r>
      <w:proofErr w:type="spellStart"/>
      <w:r w:rsidRPr="00172DBC">
        <w:rPr>
          <w:rFonts w:ascii="Times New Roman" w:hAnsi="Times New Roman" w:cs="Times New Roman"/>
          <w:color w:val="000000" w:themeColor="text1"/>
          <w:kern w:val="0"/>
          <w:sz w:val="21"/>
          <w:szCs w:val="21"/>
        </w:rPr>
        <w:t>Großmann</w:t>
      </w:r>
      <w:proofErr w:type="spellEnd"/>
      <w:r w:rsidRPr="00172DBC">
        <w:rPr>
          <w:rFonts w:ascii="Times New Roman" w:hAnsi="Times New Roman" w:cs="Times New Roman"/>
          <w:color w:val="000000" w:themeColor="text1"/>
          <w:kern w:val="0"/>
          <w:sz w:val="21"/>
          <w:szCs w:val="21"/>
        </w:rPr>
        <w:t xml:space="preserve"> D. Volumetric geometry reconstruction and </w:t>
      </w:r>
      <w:proofErr w:type="spellStart"/>
      <w:r w:rsidRPr="00172DBC">
        <w:rPr>
          <w:rFonts w:ascii="Times New Roman" w:hAnsi="Times New Roman" w:cs="Times New Roman"/>
          <w:color w:val="000000" w:themeColor="text1"/>
          <w:kern w:val="0"/>
          <w:sz w:val="21"/>
          <w:szCs w:val="21"/>
        </w:rPr>
        <w:t>isogeometric</w:t>
      </w:r>
      <w:proofErr w:type="spellEnd"/>
      <w:r w:rsidRPr="00172DBC">
        <w:rPr>
          <w:rFonts w:ascii="Times New Roman" w:hAnsi="Times New Roman" w:cs="Times New Roman"/>
          <w:color w:val="000000" w:themeColor="text1"/>
          <w:kern w:val="0"/>
          <w:sz w:val="21"/>
          <w:szCs w:val="21"/>
        </w:rPr>
        <w:t xml:space="preserve"> </w:t>
      </w:r>
      <w:proofErr w:type="spellStart"/>
      <w:r w:rsidRPr="00172DBC">
        <w:rPr>
          <w:rFonts w:ascii="Times New Roman" w:hAnsi="Times New Roman" w:cs="Times New Roman"/>
          <w:color w:val="000000" w:themeColor="text1"/>
          <w:kern w:val="0"/>
          <w:sz w:val="21"/>
          <w:szCs w:val="21"/>
        </w:rPr>
        <w:t>sumula</w:t>
      </w:r>
      <w:proofErr w:type="spellEnd"/>
      <w:r w:rsidRPr="00172DBC">
        <w:rPr>
          <w:rFonts w:ascii="Times New Roman" w:hAnsi="Times New Roman" w:cs="Times New Roman"/>
          <w:color w:val="000000" w:themeColor="text1"/>
          <w:kern w:val="0"/>
          <w:sz w:val="21"/>
          <w:szCs w:val="21"/>
        </w:rPr>
        <w:t xml:space="preserve">- </w:t>
      </w:r>
      <w:proofErr w:type="spellStart"/>
      <w:r w:rsidRPr="00172DBC">
        <w:rPr>
          <w:rFonts w:ascii="Times New Roman" w:hAnsi="Times New Roman" w:cs="Times New Roman"/>
          <w:color w:val="000000" w:themeColor="text1"/>
          <w:kern w:val="0"/>
          <w:sz w:val="21"/>
          <w:szCs w:val="21"/>
        </w:rPr>
        <w:t>tion</w:t>
      </w:r>
      <w:proofErr w:type="spellEnd"/>
      <w:r w:rsidRPr="00172DBC">
        <w:rPr>
          <w:rFonts w:ascii="Times New Roman" w:hAnsi="Times New Roman" w:cs="Times New Roman"/>
          <w:color w:val="000000" w:themeColor="text1"/>
          <w:kern w:val="0"/>
          <w:sz w:val="21"/>
          <w:szCs w:val="21"/>
        </w:rPr>
        <w:t xml:space="preserve"> of turbine blades for aircraft engines (Ph.D. thesis), </w:t>
      </w:r>
      <w:proofErr w:type="spellStart"/>
      <w:r w:rsidRPr="00172DBC">
        <w:rPr>
          <w:rFonts w:ascii="Times New Roman" w:hAnsi="Times New Roman" w:cs="Times New Roman"/>
          <w:color w:val="000000" w:themeColor="text1"/>
          <w:kern w:val="0"/>
          <w:sz w:val="21"/>
          <w:szCs w:val="21"/>
        </w:rPr>
        <w:t>Universität</w:t>
      </w:r>
      <w:proofErr w:type="spellEnd"/>
      <w:r w:rsidRPr="00172DBC">
        <w:rPr>
          <w:rFonts w:ascii="Times New Roman" w:hAnsi="Times New Roman" w:cs="Times New Roman"/>
          <w:color w:val="000000" w:themeColor="text1"/>
          <w:kern w:val="0"/>
          <w:sz w:val="21"/>
          <w:szCs w:val="21"/>
        </w:rPr>
        <w:t xml:space="preserve"> Linz; 2012. </w:t>
      </w:r>
    </w:p>
    <w:p w14:paraId="284296FD" w14:textId="77777777" w:rsidR="00172DBC" w:rsidRPr="00172DBC" w:rsidRDefault="00172DBC" w:rsidP="00172DBC">
      <w:pPr>
        <w:widowControl/>
        <w:autoSpaceDE w:val="0"/>
        <w:autoSpaceDN w:val="0"/>
        <w:adjustRightInd w:val="0"/>
        <w:spacing w:line="360" w:lineRule="auto"/>
        <w:rPr>
          <w:rFonts w:ascii="Times New Roman" w:hAnsi="Times New Roman" w:cs="Times New Roman"/>
          <w:color w:val="000000" w:themeColor="text1"/>
          <w:kern w:val="0"/>
          <w:sz w:val="21"/>
          <w:szCs w:val="21"/>
        </w:rPr>
      </w:pPr>
      <w:r w:rsidRPr="00172DBC">
        <w:rPr>
          <w:rFonts w:ascii="Times New Roman" w:hAnsi="Times New Roman" w:cs="Times New Roman"/>
          <w:color w:val="000000" w:themeColor="text1"/>
          <w:kern w:val="0"/>
          <w:sz w:val="21"/>
          <w:szCs w:val="21"/>
        </w:rPr>
        <w:t xml:space="preserve">[29] </w:t>
      </w:r>
      <w:proofErr w:type="spellStart"/>
      <w:r w:rsidRPr="00172DBC">
        <w:rPr>
          <w:rFonts w:ascii="Times New Roman" w:hAnsi="Times New Roman" w:cs="Times New Roman"/>
          <w:color w:val="000000" w:themeColor="text1"/>
          <w:kern w:val="0"/>
          <w:sz w:val="21"/>
          <w:szCs w:val="21"/>
        </w:rPr>
        <w:t>Giménez</w:t>
      </w:r>
      <w:proofErr w:type="spellEnd"/>
      <w:r w:rsidRPr="00172DBC">
        <w:rPr>
          <w:rFonts w:ascii="Times New Roman" w:hAnsi="Times New Roman" w:cs="Times New Roman"/>
          <w:color w:val="000000" w:themeColor="text1"/>
          <w:kern w:val="0"/>
          <w:sz w:val="21"/>
          <w:szCs w:val="21"/>
        </w:rPr>
        <w:t xml:space="preserve"> O, </w:t>
      </w:r>
      <w:proofErr w:type="spellStart"/>
      <w:r w:rsidRPr="00172DBC">
        <w:rPr>
          <w:rFonts w:ascii="Times New Roman" w:hAnsi="Times New Roman" w:cs="Times New Roman"/>
          <w:color w:val="000000" w:themeColor="text1"/>
          <w:kern w:val="0"/>
          <w:sz w:val="21"/>
          <w:szCs w:val="21"/>
        </w:rPr>
        <w:t>Noy</w:t>
      </w:r>
      <w:proofErr w:type="spellEnd"/>
      <w:r w:rsidRPr="00172DBC">
        <w:rPr>
          <w:rFonts w:ascii="Times New Roman" w:hAnsi="Times New Roman" w:cs="Times New Roman"/>
          <w:color w:val="000000" w:themeColor="text1"/>
          <w:kern w:val="0"/>
          <w:sz w:val="21"/>
          <w:szCs w:val="21"/>
        </w:rPr>
        <w:t xml:space="preserve"> M. Counting planar graphs and related families of graphs. </w:t>
      </w:r>
    </w:p>
    <w:p w14:paraId="1DA74220" w14:textId="77777777" w:rsidR="00172DBC" w:rsidRDefault="00172DBC" w:rsidP="00172DBC">
      <w:pPr>
        <w:widowControl/>
        <w:autoSpaceDE w:val="0"/>
        <w:autoSpaceDN w:val="0"/>
        <w:adjustRightInd w:val="0"/>
        <w:spacing w:line="360" w:lineRule="auto"/>
        <w:rPr>
          <w:rFonts w:ascii="Times New Roman" w:hAnsi="Times New Roman" w:cs="Times New Roman" w:hint="eastAsia"/>
          <w:color w:val="000000" w:themeColor="text1"/>
          <w:kern w:val="0"/>
          <w:sz w:val="21"/>
          <w:szCs w:val="21"/>
        </w:rPr>
      </w:pPr>
      <w:r w:rsidRPr="00172DBC">
        <w:rPr>
          <w:rFonts w:ascii="Times New Roman" w:hAnsi="Times New Roman" w:cs="Times New Roman"/>
          <w:color w:val="000000" w:themeColor="text1"/>
          <w:kern w:val="0"/>
          <w:sz w:val="21"/>
          <w:szCs w:val="21"/>
        </w:rPr>
        <w:t xml:space="preserve">In: Surveys in </w:t>
      </w:r>
      <w:proofErr w:type="spellStart"/>
      <w:r w:rsidRPr="00172DBC">
        <w:rPr>
          <w:rFonts w:ascii="Times New Roman" w:hAnsi="Times New Roman" w:cs="Times New Roman"/>
          <w:color w:val="000000" w:themeColor="text1"/>
          <w:kern w:val="0"/>
          <w:sz w:val="21"/>
          <w:szCs w:val="21"/>
        </w:rPr>
        <w:t>combinatorics</w:t>
      </w:r>
      <w:proofErr w:type="spellEnd"/>
      <w:r w:rsidRPr="00172DBC">
        <w:rPr>
          <w:rFonts w:ascii="Times New Roman" w:hAnsi="Times New Roman" w:cs="Times New Roman"/>
          <w:color w:val="000000" w:themeColor="text1"/>
          <w:kern w:val="0"/>
          <w:sz w:val="21"/>
          <w:szCs w:val="21"/>
        </w:rPr>
        <w:t xml:space="preserve"> 2009. Cambridge Univ. Press; 2009. p. 169–210. </w:t>
      </w:r>
    </w:p>
    <w:p w14:paraId="34A093C7" w14:textId="77777777" w:rsidR="00172DBC" w:rsidRPr="00172DBC" w:rsidRDefault="00172DBC" w:rsidP="00172DBC">
      <w:pPr>
        <w:widowControl/>
        <w:autoSpaceDE w:val="0"/>
        <w:autoSpaceDN w:val="0"/>
        <w:adjustRightInd w:val="0"/>
        <w:spacing w:line="360" w:lineRule="auto"/>
        <w:rPr>
          <w:rFonts w:ascii="Times New Roman" w:hAnsi="Times New Roman" w:cs="Times New Roman"/>
          <w:color w:val="000000" w:themeColor="text1"/>
          <w:kern w:val="0"/>
          <w:sz w:val="21"/>
          <w:szCs w:val="21"/>
        </w:rPr>
      </w:pPr>
      <w:r w:rsidRPr="00172DBC">
        <w:rPr>
          <w:rFonts w:ascii="Times New Roman" w:hAnsi="Times New Roman" w:cs="Times New Roman"/>
          <w:color w:val="000000" w:themeColor="text1"/>
          <w:kern w:val="0"/>
          <w:sz w:val="21"/>
          <w:szCs w:val="21"/>
        </w:rPr>
        <w:t xml:space="preserve">[30] Knuth DE. The art of computer programming, vol. 1: fundamental algorithms. </w:t>
      </w:r>
    </w:p>
    <w:p w14:paraId="0F51FE15" w14:textId="77777777" w:rsidR="00172DBC" w:rsidRDefault="00172DBC" w:rsidP="00172DBC">
      <w:pPr>
        <w:widowControl/>
        <w:autoSpaceDE w:val="0"/>
        <w:autoSpaceDN w:val="0"/>
        <w:adjustRightInd w:val="0"/>
        <w:spacing w:line="360" w:lineRule="auto"/>
        <w:rPr>
          <w:rFonts w:ascii="MS Mincho" w:eastAsia="MS Mincho" w:hAnsi="MS Mincho" w:cs="MS Mincho" w:hint="eastAsia"/>
          <w:color w:val="000000" w:themeColor="text1"/>
          <w:kern w:val="0"/>
          <w:sz w:val="21"/>
          <w:szCs w:val="21"/>
        </w:rPr>
      </w:pPr>
      <w:r w:rsidRPr="00172DBC">
        <w:rPr>
          <w:rFonts w:ascii="Times New Roman" w:hAnsi="Times New Roman" w:cs="Times New Roman"/>
          <w:color w:val="000000" w:themeColor="text1"/>
          <w:kern w:val="0"/>
          <w:sz w:val="21"/>
          <w:szCs w:val="21"/>
        </w:rPr>
        <w:t>Mass: Addison-Wesley; 1968.</w:t>
      </w:r>
      <w:r w:rsidRPr="00172DBC">
        <w:rPr>
          <w:rFonts w:ascii="MS Mincho" w:eastAsia="MS Mincho" w:hAnsi="MS Mincho" w:cs="MS Mincho"/>
          <w:color w:val="000000" w:themeColor="text1"/>
          <w:kern w:val="0"/>
          <w:sz w:val="21"/>
          <w:szCs w:val="21"/>
        </w:rPr>
        <w:t> </w:t>
      </w:r>
    </w:p>
    <w:p w14:paraId="578D155D" w14:textId="77777777" w:rsidR="00172DBC" w:rsidRPr="00172DBC" w:rsidRDefault="00172DBC" w:rsidP="00172DBC">
      <w:pPr>
        <w:widowControl/>
        <w:autoSpaceDE w:val="0"/>
        <w:autoSpaceDN w:val="0"/>
        <w:adjustRightInd w:val="0"/>
        <w:spacing w:line="360" w:lineRule="auto"/>
        <w:rPr>
          <w:rFonts w:ascii="Times New Roman" w:hAnsi="Times New Roman" w:cs="Times New Roman"/>
          <w:color w:val="000000" w:themeColor="text1"/>
          <w:kern w:val="0"/>
          <w:sz w:val="21"/>
          <w:szCs w:val="21"/>
        </w:rPr>
      </w:pPr>
      <w:r w:rsidRPr="00172DBC">
        <w:rPr>
          <w:rFonts w:ascii="Times New Roman" w:hAnsi="Times New Roman" w:cs="Times New Roman"/>
          <w:color w:val="000000" w:themeColor="text1"/>
          <w:kern w:val="0"/>
          <w:sz w:val="21"/>
          <w:szCs w:val="21"/>
        </w:rPr>
        <w:t xml:space="preserve">[31] </w:t>
      </w:r>
      <w:proofErr w:type="spellStart"/>
      <w:r w:rsidRPr="00172DBC">
        <w:rPr>
          <w:rFonts w:ascii="Times New Roman" w:hAnsi="Times New Roman" w:cs="Times New Roman"/>
          <w:color w:val="000000" w:themeColor="text1"/>
          <w:kern w:val="0"/>
          <w:sz w:val="21"/>
          <w:szCs w:val="21"/>
        </w:rPr>
        <w:t>Pólya</w:t>
      </w:r>
      <w:proofErr w:type="spellEnd"/>
      <w:r w:rsidRPr="00172DBC">
        <w:rPr>
          <w:rFonts w:ascii="Times New Roman" w:hAnsi="Times New Roman" w:cs="Times New Roman"/>
          <w:color w:val="000000" w:themeColor="text1"/>
          <w:kern w:val="0"/>
          <w:sz w:val="21"/>
          <w:szCs w:val="21"/>
        </w:rPr>
        <w:t xml:space="preserve"> G. </w:t>
      </w:r>
      <w:proofErr w:type="spellStart"/>
      <w:r w:rsidRPr="00172DBC">
        <w:rPr>
          <w:rFonts w:ascii="Times New Roman" w:hAnsi="Times New Roman" w:cs="Times New Roman"/>
          <w:color w:val="000000" w:themeColor="text1"/>
          <w:kern w:val="0"/>
          <w:sz w:val="21"/>
          <w:szCs w:val="21"/>
        </w:rPr>
        <w:t>Kombinatorische</w:t>
      </w:r>
      <w:proofErr w:type="spellEnd"/>
      <w:r w:rsidRPr="00172DBC">
        <w:rPr>
          <w:rFonts w:ascii="Times New Roman" w:hAnsi="Times New Roman" w:cs="Times New Roman"/>
          <w:color w:val="000000" w:themeColor="text1"/>
          <w:kern w:val="0"/>
          <w:sz w:val="21"/>
          <w:szCs w:val="21"/>
        </w:rPr>
        <w:t xml:space="preserve"> </w:t>
      </w:r>
      <w:proofErr w:type="spellStart"/>
      <w:r w:rsidRPr="00172DBC">
        <w:rPr>
          <w:rFonts w:ascii="Times New Roman" w:hAnsi="Times New Roman" w:cs="Times New Roman"/>
          <w:color w:val="000000" w:themeColor="text1"/>
          <w:kern w:val="0"/>
          <w:sz w:val="21"/>
          <w:szCs w:val="21"/>
        </w:rPr>
        <w:t>Anzahlbestimmungen</w:t>
      </w:r>
      <w:proofErr w:type="spellEnd"/>
      <w:r w:rsidRPr="00172DBC">
        <w:rPr>
          <w:rFonts w:ascii="Times New Roman" w:hAnsi="Times New Roman" w:cs="Times New Roman"/>
          <w:color w:val="000000" w:themeColor="text1"/>
          <w:kern w:val="0"/>
          <w:sz w:val="21"/>
          <w:szCs w:val="21"/>
        </w:rPr>
        <w:t xml:space="preserve"> </w:t>
      </w:r>
      <w:proofErr w:type="spellStart"/>
      <w:r w:rsidRPr="00172DBC">
        <w:rPr>
          <w:rFonts w:ascii="Times New Roman" w:hAnsi="Times New Roman" w:cs="Times New Roman"/>
          <w:color w:val="000000" w:themeColor="text1"/>
          <w:kern w:val="0"/>
          <w:sz w:val="21"/>
          <w:szCs w:val="21"/>
        </w:rPr>
        <w:t>für</w:t>
      </w:r>
      <w:proofErr w:type="spellEnd"/>
      <w:r w:rsidRPr="00172DBC">
        <w:rPr>
          <w:rFonts w:ascii="Times New Roman" w:hAnsi="Times New Roman" w:cs="Times New Roman"/>
          <w:color w:val="000000" w:themeColor="text1"/>
          <w:kern w:val="0"/>
          <w:sz w:val="21"/>
          <w:szCs w:val="21"/>
        </w:rPr>
        <w:t xml:space="preserve"> </w:t>
      </w:r>
      <w:proofErr w:type="spellStart"/>
      <w:r w:rsidRPr="00172DBC">
        <w:rPr>
          <w:rFonts w:ascii="Times New Roman" w:hAnsi="Times New Roman" w:cs="Times New Roman"/>
          <w:color w:val="000000" w:themeColor="text1"/>
          <w:kern w:val="0"/>
          <w:sz w:val="21"/>
          <w:szCs w:val="21"/>
        </w:rPr>
        <w:t>Gruppen</w:t>
      </w:r>
      <w:proofErr w:type="spellEnd"/>
      <w:r w:rsidRPr="00172DBC">
        <w:rPr>
          <w:rFonts w:ascii="Times New Roman" w:hAnsi="Times New Roman" w:cs="Times New Roman"/>
          <w:color w:val="000000" w:themeColor="text1"/>
          <w:kern w:val="0"/>
          <w:sz w:val="21"/>
          <w:szCs w:val="21"/>
        </w:rPr>
        <w:t xml:space="preserve">, </w:t>
      </w:r>
      <w:proofErr w:type="spellStart"/>
      <w:r w:rsidRPr="00172DBC">
        <w:rPr>
          <w:rFonts w:ascii="Times New Roman" w:hAnsi="Times New Roman" w:cs="Times New Roman"/>
          <w:color w:val="000000" w:themeColor="text1"/>
          <w:kern w:val="0"/>
          <w:sz w:val="21"/>
          <w:szCs w:val="21"/>
        </w:rPr>
        <w:t>Graphen</w:t>
      </w:r>
      <w:proofErr w:type="spellEnd"/>
      <w:r w:rsidRPr="00172DBC">
        <w:rPr>
          <w:rFonts w:ascii="Times New Roman" w:hAnsi="Times New Roman" w:cs="Times New Roman"/>
          <w:color w:val="000000" w:themeColor="text1"/>
          <w:kern w:val="0"/>
          <w:sz w:val="21"/>
          <w:szCs w:val="21"/>
        </w:rPr>
        <w:t xml:space="preserve"> und </w:t>
      </w:r>
    </w:p>
    <w:p w14:paraId="5A79714B" w14:textId="77777777" w:rsidR="00172DBC" w:rsidRPr="00172DBC" w:rsidRDefault="00172DBC" w:rsidP="00172DBC">
      <w:pPr>
        <w:widowControl/>
        <w:autoSpaceDE w:val="0"/>
        <w:autoSpaceDN w:val="0"/>
        <w:adjustRightInd w:val="0"/>
        <w:spacing w:line="360" w:lineRule="auto"/>
        <w:rPr>
          <w:rFonts w:ascii="Times New Roman" w:hAnsi="Times New Roman" w:cs="Times New Roman"/>
          <w:color w:val="000000" w:themeColor="text1"/>
          <w:kern w:val="0"/>
          <w:sz w:val="21"/>
          <w:szCs w:val="21"/>
        </w:rPr>
      </w:pPr>
      <w:proofErr w:type="spellStart"/>
      <w:r w:rsidRPr="00172DBC">
        <w:rPr>
          <w:rFonts w:ascii="Times New Roman" w:hAnsi="Times New Roman" w:cs="Times New Roman"/>
          <w:color w:val="000000" w:themeColor="text1"/>
          <w:kern w:val="0"/>
          <w:sz w:val="21"/>
          <w:szCs w:val="21"/>
        </w:rPr>
        <w:t>chemische</w:t>
      </w:r>
      <w:proofErr w:type="spellEnd"/>
      <w:r w:rsidRPr="00172DBC">
        <w:rPr>
          <w:rFonts w:ascii="Times New Roman" w:hAnsi="Times New Roman" w:cs="Times New Roman"/>
          <w:color w:val="000000" w:themeColor="text1"/>
          <w:kern w:val="0"/>
          <w:sz w:val="21"/>
          <w:szCs w:val="21"/>
        </w:rPr>
        <w:t xml:space="preserve"> </w:t>
      </w:r>
      <w:proofErr w:type="spellStart"/>
      <w:r w:rsidRPr="00172DBC">
        <w:rPr>
          <w:rFonts w:ascii="Times New Roman" w:hAnsi="Times New Roman" w:cs="Times New Roman"/>
          <w:color w:val="000000" w:themeColor="text1"/>
          <w:kern w:val="0"/>
          <w:sz w:val="21"/>
          <w:szCs w:val="21"/>
        </w:rPr>
        <w:t>Verbindungen</w:t>
      </w:r>
      <w:proofErr w:type="spellEnd"/>
      <w:r w:rsidRPr="00172DBC">
        <w:rPr>
          <w:rFonts w:ascii="Times New Roman" w:hAnsi="Times New Roman" w:cs="Times New Roman"/>
          <w:color w:val="000000" w:themeColor="text1"/>
          <w:kern w:val="0"/>
          <w:sz w:val="21"/>
          <w:szCs w:val="21"/>
        </w:rPr>
        <w:t xml:space="preserve">. </w:t>
      </w:r>
      <w:proofErr w:type="spellStart"/>
      <w:r w:rsidRPr="00172DBC">
        <w:rPr>
          <w:rFonts w:ascii="Times New Roman" w:hAnsi="Times New Roman" w:cs="Times New Roman"/>
          <w:color w:val="000000" w:themeColor="text1"/>
          <w:kern w:val="0"/>
          <w:sz w:val="21"/>
          <w:szCs w:val="21"/>
        </w:rPr>
        <w:t>Acta</w:t>
      </w:r>
      <w:proofErr w:type="spellEnd"/>
      <w:r w:rsidRPr="00172DBC">
        <w:rPr>
          <w:rFonts w:ascii="Times New Roman" w:hAnsi="Times New Roman" w:cs="Times New Roman"/>
          <w:color w:val="000000" w:themeColor="text1"/>
          <w:kern w:val="0"/>
          <w:sz w:val="21"/>
          <w:szCs w:val="21"/>
        </w:rPr>
        <w:t xml:space="preserve"> Math 1937;68(1):145–254. </w:t>
      </w:r>
    </w:p>
    <w:p w14:paraId="7FFC2249" w14:textId="77777777" w:rsidR="00787396" w:rsidRDefault="00787396" w:rsidP="00172DBC">
      <w:pPr>
        <w:widowControl/>
        <w:tabs>
          <w:tab w:val="left" w:pos="220"/>
          <w:tab w:val="left" w:pos="720"/>
        </w:tabs>
        <w:autoSpaceDE w:val="0"/>
        <w:autoSpaceDN w:val="0"/>
        <w:adjustRightInd w:val="0"/>
        <w:spacing w:after="240" w:line="200" w:lineRule="atLeast"/>
        <w:jc w:val="left"/>
        <w:rPr>
          <w:rFonts w:ascii="Times" w:hAnsi="Times" w:cs="Times"/>
          <w:color w:val="000000"/>
          <w:kern w:val="0"/>
        </w:rPr>
      </w:pPr>
    </w:p>
    <w:p w14:paraId="06BC34C6" w14:textId="77777777" w:rsidR="00787396" w:rsidRPr="007443C7" w:rsidRDefault="00787396" w:rsidP="007443C7">
      <w:pPr>
        <w:spacing w:line="360" w:lineRule="auto"/>
        <w:ind w:firstLineChars="200" w:firstLine="480"/>
        <w:rPr>
          <w:rFonts w:ascii="FangSong" w:eastAsia="FangSong" w:hAnsi="FangSong" w:hint="eastAsia"/>
        </w:rPr>
      </w:pPr>
    </w:p>
    <w:p w14:paraId="7D4132EB" w14:textId="77777777" w:rsidR="007443C7" w:rsidRPr="003B546B" w:rsidRDefault="007443C7" w:rsidP="003B546B">
      <w:pPr>
        <w:spacing w:line="360" w:lineRule="auto"/>
        <w:ind w:firstLineChars="200" w:firstLine="480"/>
        <w:rPr>
          <w:rFonts w:ascii="FangSong" w:eastAsia="FangSong" w:hAnsi="FangSong" w:hint="eastAsia"/>
        </w:rPr>
      </w:pPr>
    </w:p>
    <w:sectPr w:rsidR="007443C7" w:rsidRPr="003B546B" w:rsidSect="005B1CEA">
      <w:pgSz w:w="11900" w:h="16840"/>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endnote w:type="separator" w:id="-1">
    <w:p w14:paraId="5F05F732" w14:textId="77777777" w:rsidR="00901D61" w:rsidRDefault="00901D61" w:rsidP="003B546B">
      <w:r>
        <w:separator/>
      </w:r>
    </w:p>
  </w:endnote>
  <w:endnote w:type="continuationSeparator" w:id="0">
    <w:p w14:paraId="454DFF39" w14:textId="77777777" w:rsidR="00901D61" w:rsidRDefault="00901D61" w:rsidP="003B546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auto"/>
    <w:pitch w:val="variable"/>
    <w:sig w:usb0="E0002AEF" w:usb1="C0007841" w:usb2="00000009" w:usb3="00000000" w:csb0="000001FF" w:csb1="00000000"/>
  </w:font>
  <w:font w:name="DengXian Light">
    <w:panose1 w:val="02010600030101010101"/>
    <w:charset w:val="86"/>
    <w:family w:val="auto"/>
    <w:pitch w:val="variable"/>
    <w:sig w:usb0="A00002BF" w:usb1="38CF7CFA" w:usb2="00000016" w:usb3="00000000" w:csb0="0004000F" w:csb1="00000000"/>
  </w:font>
  <w:font w:name="宋体">
    <w:charset w:val="86"/>
    <w:family w:val="auto"/>
    <w:pitch w:val="variable"/>
    <w:sig w:usb0="00000003" w:usb1="288F0000" w:usb2="00000016" w:usb3="00000000" w:csb0="00040001" w:csb1="00000000"/>
  </w:font>
  <w:font w:name="仿宋_GB2312">
    <w:altName w:val="Malgun Gothic Semilight"/>
    <w:charset w:val="86"/>
    <w:family w:val="modern"/>
    <w:pitch w:val="fixed"/>
    <w:sig w:usb0="00000000" w:usb1="080E0000" w:usb2="00000010" w:usb3="00000000" w:csb0="00040000" w:csb1="00000000"/>
  </w:font>
  <w:font w:name="仿宋">
    <w:charset w:val="86"/>
    <w:family w:val="auto"/>
    <w:pitch w:val="variable"/>
    <w:sig w:usb0="800002BF" w:usb1="38CF7CFA" w:usb2="00000016" w:usb3="00000000" w:csb0="00040001" w:csb1="00000000"/>
  </w:font>
  <w:font w:name="楷体">
    <w:charset w:val="86"/>
    <w:family w:val="auto"/>
    <w:pitch w:val="variable"/>
    <w:sig w:usb0="800002BF" w:usb1="38CF7CFA" w:usb2="00000016" w:usb3="00000000" w:csb0="00040001" w:csb1="00000000"/>
  </w:font>
  <w:font w:name="SimSun">
    <w:panose1 w:val="02010600030101010101"/>
    <w:charset w:val="86"/>
    <w:family w:val="auto"/>
    <w:pitch w:val="variable"/>
    <w:sig w:usb0="00000003" w:usb1="080E0000" w:usb2="00000010" w:usb3="00000000" w:csb0="00040001" w:csb1="00000000"/>
  </w:font>
  <w:font w:name="Palatino Linotype">
    <w:panose1 w:val="02040502050505030304"/>
    <w:charset w:val="00"/>
    <w:family w:val="auto"/>
    <w:pitch w:val="variable"/>
    <w:sig w:usb0="E0000287" w:usb1="40000013" w:usb2="00000000" w:usb3="00000000" w:csb0="0000019F" w:csb1="00000000"/>
  </w:font>
  <w:font w:name="黑体">
    <w:charset w:val="86"/>
    <w:family w:val="auto"/>
    <w:pitch w:val="variable"/>
    <w:sig w:usb0="800002BF" w:usb1="38CF7CFA" w:usb2="00000016" w:usb3="00000000" w:csb0="00040001" w:csb1="00000000"/>
  </w:font>
  <w:font w:name="楷体_GB2312">
    <w:altName w:val="微软雅黑"/>
    <w:charset w:val="86"/>
    <w:family w:val="modern"/>
    <w:pitch w:val="fixed"/>
    <w:sig w:usb0="00000001" w:usb1="080E0000" w:usb2="00000010" w:usb3="00000000" w:csb0="00040000" w:csb1="00000000"/>
  </w:font>
  <w:font w:name="FangSong">
    <w:panose1 w:val="02010609060101010101"/>
    <w:charset w:val="86"/>
    <w:family w:val="auto"/>
    <w:pitch w:val="variable"/>
    <w:sig w:usb0="800002BF" w:usb1="38CF7CFA" w:usb2="00000016" w:usb3="00000000" w:csb0="00040001" w:csb1="00000000"/>
  </w:font>
  <w:font w:name="Times">
    <w:panose1 w:val="02000500000000000000"/>
    <w:charset w:val="00"/>
    <w:family w:val="auto"/>
    <w:pitch w:val="variable"/>
    <w:sig w:usb0="00000003" w:usb1="00000000" w:usb2="00000000" w:usb3="00000000" w:csb0="00000001" w:csb1="00000000"/>
  </w:font>
  <w:font w:name="MS Mincho">
    <w:panose1 w:val="02020609040205080304"/>
    <w:charset w:val="80"/>
    <w:family w:val="auto"/>
    <w:pitch w:val="variable"/>
    <w:sig w:usb0="E00002FF" w:usb1="6AC7FDFB" w:usb2="08000012" w:usb3="00000000" w:csb0="0002009F" w:csb1="00000000"/>
  </w:font>
  <w:font w:name="Calibri">
    <w:panose1 w:val="020F0502020204030204"/>
    <w:charset w:val="00"/>
    <w:family w:val="auto"/>
    <w:pitch w:val="variable"/>
    <w:sig w:usb0="E00002FF" w:usb1="4000ACFF" w:usb2="00000001" w:usb3="00000000" w:csb0="0000019F"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footnote w:type="separator" w:id="-1">
    <w:p w14:paraId="5B28BA27" w14:textId="77777777" w:rsidR="00901D61" w:rsidRDefault="00901D61" w:rsidP="003B546B">
      <w:r>
        <w:separator/>
      </w:r>
    </w:p>
  </w:footnote>
  <w:footnote w:type="continuationSeparator" w:id="0">
    <w:p w14:paraId="24A36EF7" w14:textId="77777777" w:rsidR="00901D61" w:rsidRDefault="00901D61" w:rsidP="003B546B">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bordersDoNotSurroundHeader/>
  <w:bordersDoNotSurroundFooter/>
  <w:proofState w:spelling="clean" w:grammar="clean"/>
  <w:defaultTabStop w:val="420"/>
  <w:drawingGridVerticalSpacing w:val="200"/>
  <w:displayHorizontalDrawingGridEvery w:val="0"/>
  <w:displayVerticalDrawingGridEvery w:val="2"/>
  <w:characterSpacingControl w:val="compressPunctuation"/>
  <w:savePreviewPicture/>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01E19"/>
    <w:rsid w:val="00095A85"/>
    <w:rsid w:val="000C73D3"/>
    <w:rsid w:val="00172DBC"/>
    <w:rsid w:val="003B546B"/>
    <w:rsid w:val="004D2183"/>
    <w:rsid w:val="00501E19"/>
    <w:rsid w:val="005B1CEA"/>
    <w:rsid w:val="007443C7"/>
    <w:rsid w:val="0076132C"/>
    <w:rsid w:val="00787396"/>
    <w:rsid w:val="00826D45"/>
    <w:rsid w:val="00901D61"/>
    <w:rsid w:val="00DC27D7"/>
    <w:rsid w:val="00E86F65"/>
    <w:rsid w:val="00FE749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4D26FB5A"/>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4D2183"/>
    <w:pPr>
      <w:widowControl w:val="0"/>
      <w:jc w:val="both"/>
    </w:pPr>
  </w:style>
  <w:style w:type="paragraph" w:styleId="1">
    <w:name w:val="heading 1"/>
    <w:basedOn w:val="a"/>
    <w:next w:val="a"/>
    <w:link w:val="10"/>
    <w:uiPriority w:val="9"/>
    <w:qFormat/>
    <w:rsid w:val="00095A85"/>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826D45"/>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字符"/>
    <w:basedOn w:val="a0"/>
    <w:link w:val="1"/>
    <w:uiPriority w:val="9"/>
    <w:rsid w:val="00095A85"/>
    <w:rPr>
      <w:b/>
      <w:bCs/>
      <w:kern w:val="44"/>
      <w:sz w:val="44"/>
      <w:szCs w:val="44"/>
    </w:rPr>
  </w:style>
  <w:style w:type="character" w:customStyle="1" w:styleId="20">
    <w:name w:val="标题 2字符"/>
    <w:basedOn w:val="a0"/>
    <w:link w:val="2"/>
    <w:uiPriority w:val="9"/>
    <w:rsid w:val="00826D45"/>
    <w:rPr>
      <w:rFonts w:asciiTheme="majorHAnsi" w:eastAsiaTheme="majorEastAsia" w:hAnsiTheme="majorHAnsi" w:cstheme="majorBidi"/>
      <w:b/>
      <w:bCs/>
      <w:sz w:val="32"/>
      <w:szCs w:val="32"/>
    </w:rPr>
  </w:style>
  <w:style w:type="paragraph" w:styleId="a3">
    <w:name w:val="header"/>
    <w:basedOn w:val="a"/>
    <w:link w:val="a4"/>
    <w:uiPriority w:val="99"/>
    <w:unhideWhenUsed/>
    <w:rsid w:val="003B546B"/>
    <w:pPr>
      <w:pBdr>
        <w:bottom w:val="single" w:sz="6" w:space="1" w:color="auto"/>
      </w:pBdr>
      <w:tabs>
        <w:tab w:val="center" w:pos="4153"/>
        <w:tab w:val="right" w:pos="8306"/>
      </w:tabs>
      <w:snapToGrid w:val="0"/>
      <w:jc w:val="center"/>
    </w:pPr>
    <w:rPr>
      <w:sz w:val="18"/>
      <w:szCs w:val="18"/>
    </w:rPr>
  </w:style>
  <w:style w:type="character" w:customStyle="1" w:styleId="a4">
    <w:name w:val="页眉字符"/>
    <w:basedOn w:val="a0"/>
    <w:link w:val="a3"/>
    <w:uiPriority w:val="99"/>
    <w:rsid w:val="003B546B"/>
    <w:rPr>
      <w:sz w:val="18"/>
      <w:szCs w:val="18"/>
    </w:rPr>
  </w:style>
  <w:style w:type="paragraph" w:styleId="a5">
    <w:name w:val="footer"/>
    <w:basedOn w:val="a"/>
    <w:link w:val="a6"/>
    <w:uiPriority w:val="99"/>
    <w:unhideWhenUsed/>
    <w:rsid w:val="003B546B"/>
    <w:pPr>
      <w:tabs>
        <w:tab w:val="center" w:pos="4153"/>
        <w:tab w:val="right" w:pos="8306"/>
      </w:tabs>
      <w:snapToGrid w:val="0"/>
      <w:jc w:val="left"/>
    </w:pPr>
    <w:rPr>
      <w:sz w:val="18"/>
      <w:szCs w:val="18"/>
    </w:rPr>
  </w:style>
  <w:style w:type="character" w:customStyle="1" w:styleId="a6">
    <w:name w:val="页脚字符"/>
    <w:basedOn w:val="a0"/>
    <w:link w:val="a5"/>
    <w:uiPriority w:val="99"/>
    <w:rsid w:val="003B546B"/>
    <w:rPr>
      <w:sz w:val="18"/>
      <w:szCs w:val="18"/>
    </w:rPr>
  </w:style>
  <w:style w:type="paragraph" w:styleId="a7">
    <w:name w:val="List Paragraph"/>
    <w:basedOn w:val="a"/>
    <w:uiPriority w:val="34"/>
    <w:qFormat/>
    <w:rsid w:val="00787396"/>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2.png"/><Relationship Id="rId20" Type="http://schemas.openxmlformats.org/officeDocument/2006/relationships/image" Target="media/image13.tiff"/><Relationship Id="rId21" Type="http://schemas.openxmlformats.org/officeDocument/2006/relationships/image" Target="media/image14.tiff"/><Relationship Id="rId22" Type="http://schemas.openxmlformats.org/officeDocument/2006/relationships/image" Target="media/image15.tiff"/><Relationship Id="rId23" Type="http://schemas.openxmlformats.org/officeDocument/2006/relationships/image" Target="media/image16.tiff"/><Relationship Id="rId24" Type="http://schemas.openxmlformats.org/officeDocument/2006/relationships/image" Target="media/image17.tiff"/><Relationship Id="rId25" Type="http://schemas.openxmlformats.org/officeDocument/2006/relationships/image" Target="media/image18.tiff"/><Relationship Id="rId26" Type="http://schemas.openxmlformats.org/officeDocument/2006/relationships/image" Target="media/image19.tiff"/><Relationship Id="rId27" Type="http://schemas.openxmlformats.org/officeDocument/2006/relationships/fontTable" Target="fontTable.xml"/><Relationship Id="rId28" Type="http://schemas.openxmlformats.org/officeDocument/2006/relationships/theme" Target="theme/theme1.xml"/><Relationship Id="rId10" Type="http://schemas.openxmlformats.org/officeDocument/2006/relationships/image" Target="media/image3.tiff"/><Relationship Id="rId11" Type="http://schemas.openxmlformats.org/officeDocument/2006/relationships/image" Target="media/image4.tiff"/><Relationship Id="rId12" Type="http://schemas.openxmlformats.org/officeDocument/2006/relationships/image" Target="media/image5.tiff"/><Relationship Id="rId13" Type="http://schemas.openxmlformats.org/officeDocument/2006/relationships/image" Target="media/image6.tiff"/><Relationship Id="rId14" Type="http://schemas.openxmlformats.org/officeDocument/2006/relationships/image" Target="media/image7.tiff"/><Relationship Id="rId15" Type="http://schemas.openxmlformats.org/officeDocument/2006/relationships/image" Target="media/image8.tiff"/><Relationship Id="rId16" Type="http://schemas.openxmlformats.org/officeDocument/2006/relationships/image" Target="media/image9.tiff"/><Relationship Id="rId17" Type="http://schemas.openxmlformats.org/officeDocument/2006/relationships/image" Target="media/image10.tiff"/><Relationship Id="rId18" Type="http://schemas.openxmlformats.org/officeDocument/2006/relationships/image" Target="media/image11.tiff"/><Relationship Id="rId19" Type="http://schemas.openxmlformats.org/officeDocument/2006/relationships/image" Target="media/image12.tiff"/><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oleObject" Target="embeddings/oleObject1.bin"/></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DengXian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53</TotalTime>
  <Pages>18</Pages>
  <Words>4882</Words>
  <Characters>6738</Characters>
  <Application>Microsoft Macintosh Word</Application>
  <DocSecurity>0</DocSecurity>
  <Lines>306</Lines>
  <Paragraphs>200</Paragraphs>
  <ScaleCrop>false</ScaleCrop>
  <HeadingPairs>
    <vt:vector size="4" baseType="variant">
      <vt:variant>
        <vt:lpstr>标题</vt:lpstr>
      </vt:variant>
      <vt:variant>
        <vt:i4>1</vt:i4>
      </vt:variant>
      <vt:variant>
        <vt:lpstr>Headings</vt:lpstr>
      </vt:variant>
      <vt:variant>
        <vt:i4>11</vt:i4>
      </vt:variant>
    </vt:vector>
  </HeadingPairs>
  <TitlesOfParts>
    <vt:vector size="12" baseType="lpstr">
      <vt:lpstr/>
      <vt:lpstr>1. 引言</vt:lpstr>
      <vt:lpstr>2 准备工作</vt:lpstr>
      <vt:lpstr>    2.1补丁邻接图</vt:lpstr>
      <vt:lpstr>3 参数化算法</vt:lpstr>
      <vt:lpstr>    3.1构建MPP控制点结构</vt:lpstr>
      <vt:lpstr>    3.2构建初始解决方案</vt:lpstr>
      <vt:lpstr>    3.3非线性优化</vt:lpstr>
      <vt:lpstr>4 计算结果</vt:lpstr>
      <vt:lpstr>    4.1 所选PAG的影响</vt:lpstr>
      <vt:lpstr>    4.2更多例子</vt:lpstr>
      <vt:lpstr>5 总结</vt:lpstr>
    </vt:vector>
  </TitlesOfParts>
  <LinksUpToDate>false</LinksUpToDate>
  <CharactersWithSpaces>11420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用户</dc:creator>
  <cp:keywords/>
  <dc:description/>
  <cp:lastModifiedBy>Microsoft Office 用户</cp:lastModifiedBy>
  <cp:revision>1</cp:revision>
  <dcterms:created xsi:type="dcterms:W3CDTF">2017-05-05T07:15:00Z</dcterms:created>
  <dcterms:modified xsi:type="dcterms:W3CDTF">2017-05-05T09:07:00Z</dcterms:modified>
</cp:coreProperties>
</file>